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Pr="00270E16" w:rsidRDefault="00576BDD" w:rsidP="00A15199">
      <w:pPr>
        <w:pStyle w:val="NoSpacing"/>
        <w:rPr>
          <w:rFonts w:cs="Times New Roman"/>
        </w:rPr>
      </w:pPr>
      <w:r>
        <w:rPr>
          <w:rFonts w:cs="Times New Roman"/>
        </w:rPr>
        <w:t>REPUBLIKA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SRBIJA</w:t>
      </w:r>
      <w:r w:rsidR="00A15199" w:rsidRPr="00270E16">
        <w:rPr>
          <w:rFonts w:cs="Times New Roman"/>
        </w:rPr>
        <w:t xml:space="preserve"> </w:t>
      </w:r>
    </w:p>
    <w:p w:rsidR="00A15199" w:rsidRPr="00270E16" w:rsidRDefault="00576BDD" w:rsidP="00A15199">
      <w:pPr>
        <w:pStyle w:val="NoSpacing"/>
        <w:rPr>
          <w:rFonts w:cs="Times New Roman"/>
        </w:rPr>
      </w:pPr>
      <w:r>
        <w:rPr>
          <w:rFonts w:cs="Times New Roman"/>
        </w:rPr>
        <w:t>NARODNA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SKUPŠTINA</w:t>
      </w:r>
    </w:p>
    <w:p w:rsidR="00A15199" w:rsidRPr="00270E16" w:rsidRDefault="00576BDD" w:rsidP="00A15199">
      <w:pPr>
        <w:pStyle w:val="NoSpacing"/>
        <w:rPr>
          <w:rFonts w:cs="Times New Roman"/>
        </w:rPr>
      </w:pPr>
      <w:r>
        <w:rPr>
          <w:rFonts w:cs="Times New Roman"/>
        </w:rPr>
        <w:t>Odbor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ljudska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manjinska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prava</w:t>
      </w:r>
      <w:r w:rsidR="00A15199" w:rsidRPr="00270E16">
        <w:rPr>
          <w:rFonts w:cs="Times New Roman"/>
        </w:rPr>
        <w:t xml:space="preserve"> </w:t>
      </w:r>
    </w:p>
    <w:p w:rsidR="00A15199" w:rsidRPr="00270E16" w:rsidRDefault="00576BDD" w:rsidP="00A15199">
      <w:pPr>
        <w:pStyle w:val="NoSpacing"/>
        <w:rPr>
          <w:rFonts w:cs="Times New Roman"/>
        </w:rPr>
      </w:pPr>
      <w:proofErr w:type="gramStart"/>
      <w:r>
        <w:rPr>
          <w:rFonts w:cs="Times New Roman"/>
        </w:rPr>
        <w:t>i</w:t>
      </w:r>
      <w:proofErr w:type="gramEnd"/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ravnopravnost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polova</w:t>
      </w:r>
    </w:p>
    <w:p w:rsidR="00A15199" w:rsidRPr="00270E16" w:rsidRDefault="00B402F5" w:rsidP="00A15199">
      <w:pPr>
        <w:pStyle w:val="NoSpacing"/>
        <w:rPr>
          <w:rFonts w:cs="Times New Roman"/>
        </w:rPr>
      </w:pPr>
      <w:r w:rsidRPr="00270E16">
        <w:rPr>
          <w:rFonts w:cs="Times New Roman"/>
        </w:rPr>
        <w:t>08</w:t>
      </w:r>
      <w:r w:rsidR="00A15199" w:rsidRPr="00270E16">
        <w:rPr>
          <w:rFonts w:cs="Times New Roman"/>
        </w:rPr>
        <w:t xml:space="preserve"> </w:t>
      </w:r>
      <w:r w:rsidR="00576BDD">
        <w:rPr>
          <w:rFonts w:cs="Times New Roman"/>
        </w:rPr>
        <w:t>Broj</w:t>
      </w:r>
      <w:r w:rsidR="00A15199" w:rsidRPr="00270E16">
        <w:rPr>
          <w:rFonts w:cs="Times New Roman"/>
        </w:rPr>
        <w:t xml:space="preserve">: </w:t>
      </w:r>
      <w:r w:rsidR="006F24B9" w:rsidRPr="00270E16">
        <w:rPr>
          <w:rFonts w:cs="Times New Roman"/>
        </w:rPr>
        <w:t>06-2/192</w:t>
      </w:r>
      <w:r w:rsidR="00911F4F" w:rsidRPr="00270E16">
        <w:rPr>
          <w:rFonts w:cs="Times New Roman"/>
        </w:rPr>
        <w:t>-16</w:t>
      </w:r>
    </w:p>
    <w:p w:rsidR="00A15199" w:rsidRPr="00442387" w:rsidRDefault="00442387" w:rsidP="00A15199">
      <w:pPr>
        <w:pStyle w:val="NoSpacing"/>
        <w:rPr>
          <w:rFonts w:cs="Times New Roman"/>
          <w:lang w:val="sr-Cyrl-RS"/>
        </w:rPr>
      </w:pPr>
      <w:r w:rsidRPr="00442387">
        <w:rPr>
          <w:rFonts w:cs="Times New Roman"/>
          <w:lang w:val="sr-Cyrl-RS"/>
        </w:rPr>
        <w:t xml:space="preserve">27. </w:t>
      </w:r>
      <w:r w:rsidR="00576BDD">
        <w:rPr>
          <w:rFonts w:cs="Times New Roman"/>
          <w:lang w:val="sr-Cyrl-RS"/>
        </w:rPr>
        <w:t>oktobar</w:t>
      </w:r>
      <w:r w:rsidRPr="00442387">
        <w:rPr>
          <w:rFonts w:cs="Times New Roman"/>
          <w:lang w:val="sr-Cyrl-RS"/>
        </w:rPr>
        <w:t xml:space="preserve"> 2016. </w:t>
      </w:r>
      <w:r w:rsidR="00576BDD">
        <w:rPr>
          <w:rFonts w:cs="Times New Roman"/>
          <w:lang w:val="sr-Cyrl-RS"/>
        </w:rPr>
        <w:t>godine</w:t>
      </w:r>
    </w:p>
    <w:p w:rsidR="00A15199" w:rsidRPr="00270E16" w:rsidRDefault="00576BDD" w:rsidP="00A15199">
      <w:pPr>
        <w:pStyle w:val="NoSpacing"/>
        <w:rPr>
          <w:rFonts w:cs="Times New Roman"/>
        </w:rPr>
      </w:pPr>
      <w:r>
        <w:rPr>
          <w:rFonts w:cs="Times New Roman"/>
        </w:rPr>
        <w:t>B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g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r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d</w:t>
      </w:r>
      <w:r w:rsidR="00A15199" w:rsidRPr="00270E16">
        <w:rPr>
          <w:rFonts w:cs="Times New Roman"/>
        </w:rPr>
        <w:t xml:space="preserve">  </w:t>
      </w:r>
    </w:p>
    <w:p w:rsidR="00A15199" w:rsidRPr="00FC705B" w:rsidRDefault="00576BDD" w:rsidP="00FC705B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FC705B">
        <w:rPr>
          <w:b/>
        </w:rPr>
        <w:t xml:space="preserve"> </w:t>
      </w:r>
      <w:r>
        <w:rPr>
          <w:b/>
        </w:rPr>
        <w:t>A</w:t>
      </w:r>
      <w:r w:rsidR="00A15199" w:rsidRPr="00FC705B">
        <w:rPr>
          <w:b/>
        </w:rPr>
        <w:t xml:space="preserve"> </w:t>
      </w:r>
      <w:r>
        <w:rPr>
          <w:b/>
        </w:rPr>
        <w:t>P</w:t>
      </w:r>
      <w:r w:rsidR="00A15199" w:rsidRPr="00FC705B">
        <w:rPr>
          <w:b/>
        </w:rPr>
        <w:t xml:space="preserve"> </w:t>
      </w:r>
      <w:r>
        <w:rPr>
          <w:b/>
        </w:rPr>
        <w:t>I</w:t>
      </w:r>
      <w:r w:rsidR="00A15199" w:rsidRPr="00FC705B">
        <w:rPr>
          <w:b/>
        </w:rPr>
        <w:t xml:space="preserve"> </w:t>
      </w:r>
      <w:r>
        <w:rPr>
          <w:b/>
        </w:rPr>
        <w:t>S</w:t>
      </w:r>
      <w:r w:rsidR="00A15199" w:rsidRPr="00FC705B">
        <w:rPr>
          <w:b/>
        </w:rPr>
        <w:t xml:space="preserve"> </w:t>
      </w:r>
      <w:r>
        <w:rPr>
          <w:b/>
        </w:rPr>
        <w:t>N</w:t>
      </w:r>
      <w:r w:rsidR="00A15199" w:rsidRPr="00FC705B">
        <w:rPr>
          <w:b/>
        </w:rPr>
        <w:t xml:space="preserve"> </w:t>
      </w:r>
      <w:r>
        <w:rPr>
          <w:b/>
        </w:rPr>
        <w:t>I</w:t>
      </w:r>
      <w:r w:rsidR="00A15199" w:rsidRPr="00FC705B">
        <w:rPr>
          <w:b/>
        </w:rPr>
        <w:t xml:space="preserve"> </w:t>
      </w:r>
      <w:r>
        <w:rPr>
          <w:b/>
        </w:rPr>
        <w:t>K</w:t>
      </w:r>
    </w:p>
    <w:p w:rsidR="00A15199" w:rsidRPr="00FC705B" w:rsidRDefault="00576BDD" w:rsidP="00FC705B">
      <w:pPr>
        <w:pStyle w:val="NoSpacing"/>
        <w:jc w:val="center"/>
        <w:rPr>
          <w:b/>
        </w:rPr>
      </w:pPr>
      <w:r>
        <w:rPr>
          <w:b/>
        </w:rPr>
        <w:t>SA</w:t>
      </w:r>
      <w:r w:rsidR="00A15199" w:rsidRPr="00FC705B">
        <w:rPr>
          <w:b/>
        </w:rPr>
        <w:t xml:space="preserve"> </w:t>
      </w:r>
      <w:r>
        <w:rPr>
          <w:b/>
          <w:lang w:val="sr-Cyrl-RS"/>
        </w:rPr>
        <w:t>ŠESTE</w:t>
      </w:r>
      <w:r w:rsidR="00A15199" w:rsidRPr="00FC705B">
        <w:rPr>
          <w:b/>
        </w:rPr>
        <w:t xml:space="preserve"> </w:t>
      </w:r>
      <w:r>
        <w:rPr>
          <w:b/>
        </w:rPr>
        <w:t>SEDNICE</w:t>
      </w:r>
      <w:r w:rsidR="00A15199" w:rsidRPr="00FC705B">
        <w:rPr>
          <w:b/>
        </w:rPr>
        <w:t xml:space="preserve"> </w:t>
      </w:r>
      <w:r>
        <w:rPr>
          <w:b/>
        </w:rPr>
        <w:t>ODBORA</w:t>
      </w:r>
      <w:r w:rsidR="00A15199" w:rsidRPr="00FC705B">
        <w:rPr>
          <w:b/>
        </w:rPr>
        <w:t xml:space="preserve"> </w:t>
      </w:r>
      <w:r>
        <w:rPr>
          <w:b/>
        </w:rPr>
        <w:t>ZA</w:t>
      </w:r>
      <w:r w:rsidR="00A15199" w:rsidRPr="00FC705B">
        <w:rPr>
          <w:b/>
        </w:rPr>
        <w:t xml:space="preserve"> </w:t>
      </w:r>
      <w:r>
        <w:rPr>
          <w:b/>
        </w:rPr>
        <w:t>LjUDSKA</w:t>
      </w:r>
      <w:r w:rsidR="00A15199" w:rsidRPr="00FC705B">
        <w:rPr>
          <w:b/>
        </w:rPr>
        <w:t xml:space="preserve"> </w:t>
      </w:r>
      <w:r>
        <w:rPr>
          <w:b/>
        </w:rPr>
        <w:t>I</w:t>
      </w:r>
      <w:r w:rsidR="00A15199" w:rsidRPr="00FC705B">
        <w:rPr>
          <w:b/>
        </w:rPr>
        <w:t xml:space="preserve"> </w:t>
      </w:r>
      <w:r>
        <w:rPr>
          <w:b/>
        </w:rPr>
        <w:t>MANjINSKA</w:t>
      </w:r>
      <w:r w:rsidR="00A15199" w:rsidRPr="00FC705B">
        <w:rPr>
          <w:b/>
        </w:rPr>
        <w:t xml:space="preserve"> </w:t>
      </w:r>
      <w:r>
        <w:rPr>
          <w:b/>
        </w:rPr>
        <w:t>PRAVA</w:t>
      </w:r>
      <w:r w:rsidR="00A15199" w:rsidRPr="00FC705B">
        <w:rPr>
          <w:b/>
        </w:rPr>
        <w:t xml:space="preserve"> </w:t>
      </w:r>
      <w:r>
        <w:rPr>
          <w:b/>
        </w:rPr>
        <w:t>I</w:t>
      </w:r>
      <w:r w:rsidR="00A15199" w:rsidRPr="00FC705B">
        <w:rPr>
          <w:b/>
        </w:rPr>
        <w:t xml:space="preserve"> </w:t>
      </w:r>
      <w:r>
        <w:rPr>
          <w:b/>
        </w:rPr>
        <w:t>RAVNOPRAVNOST</w:t>
      </w:r>
      <w:r w:rsidR="00A15199" w:rsidRPr="00FC705B">
        <w:rPr>
          <w:b/>
        </w:rPr>
        <w:t xml:space="preserve"> </w:t>
      </w:r>
      <w:r>
        <w:rPr>
          <w:b/>
        </w:rPr>
        <w:t>POLOVA</w:t>
      </w:r>
    </w:p>
    <w:p w:rsidR="00A15199" w:rsidRPr="00FC705B" w:rsidRDefault="00576BDD" w:rsidP="00FC705B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FC705B">
        <w:rPr>
          <w:b/>
        </w:rPr>
        <w:t xml:space="preserve"> </w:t>
      </w:r>
      <w:r w:rsidR="006F24B9" w:rsidRPr="00FC705B">
        <w:rPr>
          <w:b/>
          <w:lang w:val="sr-Cyrl-RS"/>
        </w:rPr>
        <w:t>22</w:t>
      </w:r>
      <w:r w:rsidR="00672E09" w:rsidRPr="00FC705B">
        <w:rPr>
          <w:b/>
          <w:lang w:val="sr-Latn-RS"/>
        </w:rPr>
        <w:t>.</w:t>
      </w:r>
      <w:proofErr w:type="gramEnd"/>
      <w:r w:rsidR="00672E09" w:rsidRPr="00FC705B">
        <w:rPr>
          <w:b/>
          <w:lang w:val="sr-Latn-RS"/>
        </w:rPr>
        <w:t xml:space="preserve"> </w:t>
      </w:r>
      <w:r>
        <w:rPr>
          <w:b/>
          <w:lang w:val="sr-Cyrl-RS"/>
        </w:rPr>
        <w:t>SEPTEMBRA</w:t>
      </w:r>
      <w:r w:rsidR="00911F4F" w:rsidRPr="00FC705B">
        <w:rPr>
          <w:b/>
          <w:lang w:val="sr-Latn-RS"/>
        </w:rPr>
        <w:t xml:space="preserve"> 2016. </w:t>
      </w:r>
      <w:r>
        <w:rPr>
          <w:b/>
        </w:rPr>
        <w:t>GODINE</w:t>
      </w:r>
    </w:p>
    <w:p w:rsidR="00A15199" w:rsidRPr="00270E16" w:rsidRDefault="00A15199" w:rsidP="00A15199">
      <w:pPr>
        <w:rPr>
          <w:rFonts w:cs="Times New Roman"/>
        </w:rPr>
      </w:pPr>
    </w:p>
    <w:p w:rsidR="00A15199" w:rsidRPr="00270E16" w:rsidRDefault="00882709" w:rsidP="00FC705B">
      <w:pPr>
        <w:pStyle w:val="NoSpacing"/>
        <w:jc w:val="both"/>
        <w:rPr>
          <w:lang w:val="sr-Cyrl-RS"/>
        </w:rPr>
      </w:pPr>
      <w:r w:rsidRPr="00270E16">
        <w:tab/>
      </w:r>
      <w:proofErr w:type="gramStart"/>
      <w:r w:rsidR="00576BDD">
        <w:t>Sednica</w:t>
      </w:r>
      <w:r w:rsidR="00355AC5" w:rsidRPr="00270E16">
        <w:t xml:space="preserve"> </w:t>
      </w:r>
      <w:r w:rsidR="00576BDD">
        <w:t>je</w:t>
      </w:r>
      <w:r w:rsidR="00355AC5" w:rsidRPr="00270E16">
        <w:t xml:space="preserve"> </w:t>
      </w:r>
      <w:r w:rsidR="00576BDD">
        <w:t>počela</w:t>
      </w:r>
      <w:r w:rsidR="00355AC5" w:rsidRPr="00270E16">
        <w:t xml:space="preserve"> </w:t>
      </w:r>
      <w:r w:rsidR="00576BDD">
        <w:t>u</w:t>
      </w:r>
      <w:r w:rsidR="00355AC5" w:rsidRPr="00270E16">
        <w:t xml:space="preserve"> </w:t>
      </w:r>
      <w:r w:rsidR="00E27811" w:rsidRPr="00270E16">
        <w:rPr>
          <w:lang w:val="sr-Cyrl-RS"/>
        </w:rPr>
        <w:t>1</w:t>
      </w:r>
      <w:r w:rsidR="006F24B9" w:rsidRPr="00270E16">
        <w:rPr>
          <w:lang w:val="sr-Cyrl-RS"/>
        </w:rPr>
        <w:t>2</w:t>
      </w:r>
      <w:r w:rsidR="00A15199" w:rsidRPr="00270E16">
        <w:t xml:space="preserve"> </w:t>
      </w:r>
      <w:r w:rsidR="00576BDD">
        <w:t>časova</w:t>
      </w:r>
      <w:r w:rsidR="00A15199" w:rsidRPr="00270E16">
        <w:t>.</w:t>
      </w:r>
      <w:proofErr w:type="gramEnd"/>
      <w:r w:rsidR="00A15199" w:rsidRPr="00270E16">
        <w:t xml:space="preserve"> </w:t>
      </w:r>
      <w:bookmarkStart w:id="0" w:name="_GoBack"/>
      <w:bookmarkEnd w:id="0"/>
    </w:p>
    <w:p w:rsidR="00983092" w:rsidRPr="00270E16" w:rsidRDefault="00983092" w:rsidP="00FC705B">
      <w:pPr>
        <w:pStyle w:val="NoSpacing"/>
        <w:jc w:val="both"/>
        <w:rPr>
          <w:lang w:val="sr-Cyrl-RS"/>
        </w:rPr>
      </w:pPr>
      <w:r w:rsidRPr="00270E16">
        <w:rPr>
          <w:lang w:val="sr-Cyrl-RS"/>
        </w:rPr>
        <w:t xml:space="preserve">            </w:t>
      </w:r>
      <w:r w:rsidR="00576BDD">
        <w:rPr>
          <w:lang w:val="sr-Cyrl-RS"/>
        </w:rPr>
        <w:t>Sednicom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predsedavao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predsednik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Odbora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Meho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Omerović</w:t>
      </w:r>
      <w:r w:rsidRPr="00270E16">
        <w:rPr>
          <w:lang w:val="sr-Cyrl-RS"/>
        </w:rPr>
        <w:t>.</w:t>
      </w:r>
    </w:p>
    <w:p w:rsidR="00A15199" w:rsidRPr="00270E16" w:rsidRDefault="00A15199" w:rsidP="00FC705B">
      <w:pPr>
        <w:pStyle w:val="NoSpacing"/>
        <w:jc w:val="both"/>
        <w:rPr>
          <w:lang w:val="sr-Cyrl-RS"/>
        </w:rPr>
      </w:pPr>
      <w:r w:rsidRPr="00270E16">
        <w:tab/>
      </w:r>
      <w:r w:rsidR="00576BDD">
        <w:t>Sednici</w:t>
      </w:r>
      <w:r w:rsidRPr="00270E16">
        <w:t xml:space="preserve"> </w:t>
      </w:r>
      <w:r w:rsidR="00576BDD">
        <w:t>su</w:t>
      </w:r>
      <w:r w:rsidRPr="00270E16">
        <w:t xml:space="preserve"> </w:t>
      </w:r>
      <w:r w:rsidR="00576BDD">
        <w:t>prisustvovali</w:t>
      </w:r>
      <w:r w:rsidRPr="00270E16">
        <w:t xml:space="preserve">: </w:t>
      </w:r>
      <w:r w:rsidR="00576BDD">
        <w:rPr>
          <w:lang w:val="sr-Cyrl-RS"/>
        </w:rPr>
        <w:t>Nikola</w:t>
      </w:r>
      <w:r w:rsidR="00672E09" w:rsidRPr="00270E16">
        <w:rPr>
          <w:lang w:val="sr-Cyrl-RS"/>
        </w:rPr>
        <w:t xml:space="preserve"> </w:t>
      </w:r>
      <w:r w:rsidR="00576BDD">
        <w:rPr>
          <w:lang w:val="sr-Cyrl-RS"/>
        </w:rPr>
        <w:t>Jolović</w:t>
      </w:r>
      <w:r w:rsidR="00672E09" w:rsidRPr="00270E16">
        <w:rPr>
          <w:lang w:val="sr-Cyrl-RS"/>
        </w:rPr>
        <w:t xml:space="preserve">, </w:t>
      </w:r>
      <w:r w:rsidR="00576BDD">
        <w:rPr>
          <w:lang w:val="sr-Cyrl-RS"/>
        </w:rPr>
        <w:t>Milanka</w:t>
      </w:r>
      <w:r w:rsidR="00672E09" w:rsidRPr="00270E16">
        <w:rPr>
          <w:lang w:val="sr-Cyrl-RS"/>
        </w:rPr>
        <w:t xml:space="preserve"> </w:t>
      </w:r>
      <w:r w:rsidR="00576BDD">
        <w:rPr>
          <w:lang w:val="sr-Cyrl-RS"/>
        </w:rPr>
        <w:t>Jevtović</w:t>
      </w:r>
      <w:r w:rsidR="00672E09" w:rsidRPr="00270E16">
        <w:rPr>
          <w:lang w:val="sr-Cyrl-RS"/>
        </w:rPr>
        <w:t xml:space="preserve"> </w:t>
      </w:r>
      <w:r w:rsidR="00576BDD">
        <w:rPr>
          <w:lang w:val="sr-Cyrl-RS"/>
        </w:rPr>
        <w:t>Vukojičić</w:t>
      </w:r>
      <w:r w:rsidR="00672E09" w:rsidRPr="00270E16">
        <w:rPr>
          <w:lang w:val="sr-Cyrl-RS"/>
        </w:rPr>
        <w:t xml:space="preserve">, </w:t>
      </w:r>
      <w:r w:rsidR="00576BDD">
        <w:rPr>
          <w:lang w:val="sr-Cyrl-RS"/>
        </w:rPr>
        <w:t>Ljibuška</w:t>
      </w:r>
      <w:r w:rsidR="00672E09" w:rsidRPr="00270E16">
        <w:rPr>
          <w:lang w:val="sr-Cyrl-RS"/>
        </w:rPr>
        <w:t xml:space="preserve"> </w:t>
      </w:r>
      <w:r w:rsidR="00576BDD">
        <w:rPr>
          <w:lang w:val="sr-Cyrl-RS"/>
        </w:rPr>
        <w:t>Lakatoš</w:t>
      </w:r>
      <w:r w:rsidR="00672E09" w:rsidRPr="00270E16">
        <w:rPr>
          <w:lang w:val="sr-Cyrl-RS"/>
        </w:rPr>
        <w:t xml:space="preserve">, </w:t>
      </w:r>
      <w:r w:rsidR="00576BDD">
        <w:rPr>
          <w:lang w:val="sr-Cyrl-RS"/>
        </w:rPr>
        <w:t>Ljiljana</w:t>
      </w:r>
      <w:r w:rsidR="00672E09" w:rsidRPr="00270E16">
        <w:rPr>
          <w:lang w:val="sr-Cyrl-RS"/>
        </w:rPr>
        <w:t xml:space="preserve"> </w:t>
      </w:r>
      <w:r w:rsidR="00576BDD">
        <w:rPr>
          <w:lang w:val="sr-Cyrl-RS"/>
        </w:rPr>
        <w:t>Malušić</w:t>
      </w:r>
      <w:r w:rsidR="00672E09" w:rsidRPr="00270E16">
        <w:rPr>
          <w:lang w:val="sr-Cyrl-RS"/>
        </w:rPr>
        <w:t xml:space="preserve">, </w:t>
      </w:r>
      <w:r w:rsidR="00576BDD">
        <w:rPr>
          <w:lang w:val="sr-Cyrl-RS"/>
        </w:rPr>
        <w:t>Olivera</w:t>
      </w:r>
      <w:r w:rsidR="00672E09" w:rsidRPr="00270E16">
        <w:rPr>
          <w:lang w:val="sr-Cyrl-RS"/>
        </w:rPr>
        <w:t xml:space="preserve"> </w:t>
      </w:r>
      <w:r w:rsidR="00576BDD">
        <w:rPr>
          <w:lang w:val="sr-Cyrl-RS"/>
        </w:rPr>
        <w:t>Ognjanović</w:t>
      </w:r>
      <w:r w:rsidR="00672E09" w:rsidRPr="00270E16">
        <w:rPr>
          <w:lang w:val="sr-Cyrl-RS"/>
        </w:rPr>
        <w:t xml:space="preserve">, </w:t>
      </w:r>
      <w:r w:rsidR="00576BDD">
        <w:rPr>
          <w:lang w:val="sr-Cyrl-RS"/>
        </w:rPr>
        <w:t>Stefana</w:t>
      </w:r>
      <w:r w:rsidR="00672E09" w:rsidRPr="00270E16">
        <w:rPr>
          <w:lang w:val="sr-Cyrl-RS"/>
        </w:rPr>
        <w:t xml:space="preserve"> </w:t>
      </w:r>
      <w:r w:rsidR="00576BDD">
        <w:rPr>
          <w:lang w:val="sr-Cyrl-RS"/>
        </w:rPr>
        <w:t>Miladinović</w:t>
      </w:r>
      <w:r w:rsidR="00672E09" w:rsidRPr="00270E16">
        <w:rPr>
          <w:lang w:val="sr-Cyrl-RS"/>
        </w:rPr>
        <w:t xml:space="preserve">, </w:t>
      </w:r>
      <w:r w:rsidR="00576BDD">
        <w:rPr>
          <w:lang w:val="sr-Cyrl-RS"/>
        </w:rPr>
        <w:t>Marina</w:t>
      </w:r>
      <w:r w:rsidR="006F24B9" w:rsidRPr="00270E16">
        <w:rPr>
          <w:lang w:val="sr-Cyrl-RS"/>
        </w:rPr>
        <w:t xml:space="preserve"> </w:t>
      </w:r>
      <w:r w:rsidR="00576BDD">
        <w:rPr>
          <w:lang w:val="sr-Cyrl-RS"/>
        </w:rPr>
        <w:t>Ristić</w:t>
      </w:r>
      <w:r w:rsidR="006F24B9" w:rsidRPr="00270E16">
        <w:rPr>
          <w:lang w:val="sr-Cyrl-RS"/>
        </w:rPr>
        <w:t xml:space="preserve">, </w:t>
      </w:r>
      <w:r w:rsidR="00576BDD">
        <w:rPr>
          <w:lang w:val="sr-Cyrl-RS"/>
        </w:rPr>
        <w:t>Tatjana</w:t>
      </w:r>
      <w:r w:rsidR="00983092" w:rsidRPr="00270E16">
        <w:rPr>
          <w:lang w:val="sr-Cyrl-RS"/>
        </w:rPr>
        <w:t xml:space="preserve"> </w:t>
      </w:r>
      <w:r w:rsidR="00576BDD">
        <w:rPr>
          <w:lang w:val="sr-Cyrl-RS"/>
        </w:rPr>
        <w:t>Macura</w:t>
      </w:r>
      <w:r w:rsidR="00983092" w:rsidRPr="00270E16">
        <w:rPr>
          <w:lang w:val="sr-Cyrl-RS"/>
        </w:rPr>
        <w:t xml:space="preserve">, </w:t>
      </w:r>
      <w:r w:rsidR="00576BDD">
        <w:rPr>
          <w:lang w:val="sr-Cyrl-RS"/>
        </w:rPr>
        <w:t>Maja</w:t>
      </w:r>
      <w:r w:rsidR="00672E09" w:rsidRPr="00270E16">
        <w:rPr>
          <w:lang w:val="sr-Cyrl-RS"/>
        </w:rPr>
        <w:t xml:space="preserve"> </w:t>
      </w:r>
      <w:r w:rsidR="00576BDD">
        <w:rPr>
          <w:lang w:val="sr-Cyrl-RS"/>
        </w:rPr>
        <w:t>Videnović</w:t>
      </w:r>
      <w:r w:rsidR="00672E09" w:rsidRPr="00270E16">
        <w:rPr>
          <w:lang w:val="sr-Cyrl-RS"/>
        </w:rPr>
        <w:t xml:space="preserve">, </w:t>
      </w:r>
      <w:r w:rsidR="00576BDD">
        <w:rPr>
          <w:lang w:val="sr-Cyrl-RS"/>
        </w:rPr>
        <w:t>Marija</w:t>
      </w:r>
      <w:r w:rsidR="00672E09" w:rsidRPr="00270E16">
        <w:rPr>
          <w:lang w:val="sr-Cyrl-RS"/>
        </w:rPr>
        <w:t xml:space="preserve"> </w:t>
      </w:r>
      <w:r w:rsidR="00576BDD">
        <w:rPr>
          <w:lang w:val="sr-Cyrl-RS"/>
        </w:rPr>
        <w:t>Janjušević</w:t>
      </w:r>
      <w:r w:rsidR="00983092" w:rsidRPr="00270E16">
        <w:rPr>
          <w:lang w:val="sr-Cyrl-RS"/>
        </w:rPr>
        <w:t>,</w:t>
      </w:r>
      <w:r w:rsidR="00672E09" w:rsidRPr="00270E16">
        <w:rPr>
          <w:lang w:val="sr-Cyrl-RS"/>
        </w:rPr>
        <w:t xml:space="preserve"> </w:t>
      </w:r>
      <w:r w:rsidR="00576BDD">
        <w:rPr>
          <w:lang w:val="sr-Cyrl-RS"/>
        </w:rPr>
        <w:t>Enis</w:t>
      </w:r>
      <w:r w:rsidR="006F24B9" w:rsidRPr="00270E16">
        <w:rPr>
          <w:lang w:val="sr-Cyrl-RS"/>
        </w:rPr>
        <w:t xml:space="preserve"> </w:t>
      </w:r>
      <w:r w:rsidR="00576BDD">
        <w:rPr>
          <w:lang w:val="sr-Cyrl-RS"/>
        </w:rPr>
        <w:t>Imamović</w:t>
      </w:r>
      <w:r w:rsidR="006F24B9" w:rsidRPr="00270E16">
        <w:rPr>
          <w:lang w:val="sr-Cyrl-RS"/>
        </w:rPr>
        <w:t xml:space="preserve">, </w:t>
      </w:r>
      <w:r w:rsidR="00576BDD">
        <w:rPr>
          <w:lang w:val="sr-Cyrl-RS"/>
        </w:rPr>
        <w:t>Olena</w:t>
      </w:r>
      <w:r w:rsidR="00672E09" w:rsidRPr="00270E16">
        <w:rPr>
          <w:lang w:val="sr-Cyrl-RS"/>
        </w:rPr>
        <w:t xml:space="preserve"> </w:t>
      </w:r>
      <w:r w:rsidR="00576BDD">
        <w:rPr>
          <w:lang w:val="sr-Cyrl-RS"/>
        </w:rPr>
        <w:t>Papuga</w:t>
      </w:r>
      <w:r w:rsidR="006F24B9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6F24B9" w:rsidRPr="00270E16">
        <w:rPr>
          <w:lang w:val="sr-Cyrl-RS"/>
        </w:rPr>
        <w:t xml:space="preserve"> </w:t>
      </w:r>
      <w:r w:rsidR="00576BDD">
        <w:rPr>
          <w:lang w:val="sr-Cyrl-RS"/>
        </w:rPr>
        <w:t>Elvira</w:t>
      </w:r>
      <w:r w:rsidR="006F24B9" w:rsidRPr="00270E16">
        <w:rPr>
          <w:lang w:val="sr-Cyrl-RS"/>
        </w:rPr>
        <w:t xml:space="preserve"> </w:t>
      </w:r>
      <w:r w:rsidR="00576BDD">
        <w:rPr>
          <w:lang w:val="sr-Cyrl-RS"/>
        </w:rPr>
        <w:t>Kovač</w:t>
      </w:r>
      <w:r w:rsidR="008012A4" w:rsidRPr="00270E16">
        <w:rPr>
          <w:lang w:val="sr-Cyrl-RS"/>
        </w:rPr>
        <w:t xml:space="preserve">, </w:t>
      </w:r>
      <w:r w:rsidR="00576BDD">
        <w:rPr>
          <w:lang w:val="sr-Cyrl-RS"/>
        </w:rPr>
        <w:t>članovi</w:t>
      </w:r>
      <w:r w:rsidR="008012A4" w:rsidRPr="00270E16">
        <w:rPr>
          <w:lang w:val="sr-Cyrl-RS"/>
        </w:rPr>
        <w:t xml:space="preserve"> </w:t>
      </w:r>
      <w:r w:rsidR="00576BDD">
        <w:rPr>
          <w:lang w:val="sr-Cyrl-RS"/>
        </w:rPr>
        <w:t>Odbora</w:t>
      </w:r>
      <w:r w:rsidR="008012A4" w:rsidRPr="00270E16">
        <w:rPr>
          <w:lang w:val="sr-Cyrl-RS"/>
        </w:rPr>
        <w:t>.</w:t>
      </w:r>
    </w:p>
    <w:p w:rsidR="00A15199" w:rsidRPr="00270E16" w:rsidRDefault="00A15199" w:rsidP="00FC705B">
      <w:pPr>
        <w:pStyle w:val="NoSpacing"/>
        <w:jc w:val="both"/>
        <w:rPr>
          <w:lang w:val="sr-Cyrl-RS"/>
        </w:rPr>
      </w:pPr>
      <w:r w:rsidRPr="00270E16">
        <w:tab/>
      </w:r>
      <w:r w:rsidR="00576BDD">
        <w:t>Sednici</w:t>
      </w:r>
      <w:r w:rsidRPr="00270E16">
        <w:t xml:space="preserve"> </w:t>
      </w:r>
      <w:r w:rsidR="00576BDD">
        <w:t>nisu</w:t>
      </w:r>
      <w:r w:rsidRPr="00270E16">
        <w:t xml:space="preserve"> </w:t>
      </w:r>
      <w:r w:rsidR="00576BDD">
        <w:t>prisustvovali</w:t>
      </w:r>
      <w:r w:rsidRPr="00270E16">
        <w:t xml:space="preserve"> </w:t>
      </w:r>
      <w:r w:rsidR="00576BDD">
        <w:t>članovi</w:t>
      </w:r>
      <w:r w:rsidRPr="00270E16">
        <w:t xml:space="preserve"> </w:t>
      </w:r>
      <w:r w:rsidR="00576BDD">
        <w:t>Odbora</w:t>
      </w:r>
      <w:r w:rsidRPr="00270E16">
        <w:t xml:space="preserve">: </w:t>
      </w:r>
      <w:r w:rsidR="00576BDD">
        <w:t>Milena</w:t>
      </w:r>
      <w:r w:rsidR="006F24B9" w:rsidRPr="00270E16">
        <w:t xml:space="preserve"> </w:t>
      </w:r>
      <w:r w:rsidR="00576BDD">
        <w:t>Turk</w:t>
      </w:r>
      <w:r w:rsidR="006F24B9" w:rsidRPr="00270E16">
        <w:t xml:space="preserve">, </w:t>
      </w:r>
      <w:r w:rsidR="00576BDD">
        <w:t>Milosav</w:t>
      </w:r>
      <w:r w:rsidR="00655C3D" w:rsidRPr="00270E16">
        <w:t xml:space="preserve"> </w:t>
      </w:r>
      <w:r w:rsidR="00576BDD">
        <w:t>Milojević</w:t>
      </w:r>
      <w:r w:rsidR="00655C3D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983092" w:rsidRPr="00270E16">
        <w:t xml:space="preserve"> </w:t>
      </w:r>
      <w:r w:rsidR="00576BDD">
        <w:rPr>
          <w:lang w:val="sr-Cyrl-RS"/>
        </w:rPr>
        <w:t>Novica</w:t>
      </w:r>
      <w:r w:rsidR="00655C3D" w:rsidRPr="00270E16">
        <w:rPr>
          <w:lang w:val="sr-Cyrl-RS"/>
        </w:rPr>
        <w:t xml:space="preserve"> </w:t>
      </w:r>
      <w:r w:rsidR="00576BDD">
        <w:rPr>
          <w:lang w:val="sr-Cyrl-RS"/>
        </w:rPr>
        <w:t>Tončev</w:t>
      </w:r>
      <w:r w:rsidRPr="00270E16">
        <w:t>.</w:t>
      </w:r>
    </w:p>
    <w:p w:rsidR="00A15199" w:rsidRPr="00270E16" w:rsidRDefault="00672E09" w:rsidP="00FC705B">
      <w:pPr>
        <w:pStyle w:val="NoSpacing"/>
        <w:jc w:val="both"/>
        <w:rPr>
          <w:lang w:val="sr-Cyrl-RS"/>
        </w:rPr>
      </w:pPr>
      <w:r w:rsidRPr="00270E16">
        <w:rPr>
          <w:lang w:val="sr-Cyrl-RS"/>
        </w:rPr>
        <w:t xml:space="preserve">            </w:t>
      </w:r>
      <w:r w:rsidR="00576BDD">
        <w:rPr>
          <w:lang w:val="sr-Cyrl-RS"/>
        </w:rPr>
        <w:t>Sednici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prisustvovali</w:t>
      </w:r>
      <w:r w:rsidRPr="00270E16">
        <w:rPr>
          <w:lang w:val="sr-Cyrl-RS"/>
        </w:rPr>
        <w:t>:</w:t>
      </w:r>
      <w:r w:rsidR="00E27811" w:rsidRPr="00270E16">
        <w:rPr>
          <w:lang w:val="sr-Cyrl-RS"/>
        </w:rPr>
        <w:t xml:space="preserve"> </w:t>
      </w:r>
      <w:r w:rsidR="00576BDD">
        <w:rPr>
          <w:lang w:val="sr-Cyrl-RS"/>
        </w:rPr>
        <w:t>Ivana</w:t>
      </w:r>
      <w:r w:rsidR="00983092" w:rsidRPr="00270E16">
        <w:rPr>
          <w:lang w:val="sr-Cyrl-RS"/>
        </w:rPr>
        <w:t xml:space="preserve"> </w:t>
      </w:r>
      <w:r w:rsidR="00576BDD">
        <w:rPr>
          <w:lang w:val="sr-Cyrl-RS"/>
        </w:rPr>
        <w:t>Nikolić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Tijana</w:t>
      </w:r>
      <w:r w:rsidR="00A00D02" w:rsidRPr="00270E16">
        <w:rPr>
          <w:lang w:val="sr-Cyrl-RS"/>
        </w:rPr>
        <w:t xml:space="preserve"> </w:t>
      </w:r>
      <w:r w:rsidR="00576BDD">
        <w:rPr>
          <w:lang w:val="sr-Cyrl-RS"/>
        </w:rPr>
        <w:t>Davidovac</w:t>
      </w:r>
      <w:r w:rsidRPr="00270E16">
        <w:rPr>
          <w:lang w:val="sr-Cyrl-RS"/>
        </w:rPr>
        <w:t xml:space="preserve">, </w:t>
      </w:r>
      <w:r w:rsidR="00576BDD">
        <w:rPr>
          <w:lang w:val="sr-Cyrl-RS"/>
        </w:rPr>
        <w:t>zamenici</w:t>
      </w:r>
      <w:r w:rsidR="008012A4" w:rsidRPr="00270E16">
        <w:rPr>
          <w:lang w:val="sr-Cyrl-RS"/>
        </w:rPr>
        <w:t xml:space="preserve"> </w:t>
      </w:r>
      <w:r w:rsidR="00576BDD">
        <w:rPr>
          <w:lang w:val="sr-Cyrl-RS"/>
        </w:rPr>
        <w:t>članova</w:t>
      </w:r>
      <w:r w:rsidR="00E27811" w:rsidRPr="00270E16">
        <w:rPr>
          <w:lang w:val="sr-Cyrl-RS"/>
        </w:rPr>
        <w:t xml:space="preserve"> </w:t>
      </w:r>
      <w:r w:rsidR="00576BDD">
        <w:rPr>
          <w:lang w:val="sr-Cyrl-RS"/>
        </w:rPr>
        <w:t>Odbora</w:t>
      </w:r>
      <w:r w:rsidR="008012A4" w:rsidRPr="00270E16">
        <w:rPr>
          <w:lang w:val="sr-Cyrl-RS"/>
        </w:rPr>
        <w:t>.</w:t>
      </w:r>
    </w:p>
    <w:p w:rsidR="0058621E" w:rsidRPr="00270E16" w:rsidRDefault="0058621E" w:rsidP="00FC705B">
      <w:pPr>
        <w:pStyle w:val="NoSpacing"/>
        <w:jc w:val="both"/>
        <w:rPr>
          <w:lang w:val="sr-Cyrl-RS"/>
        </w:rPr>
      </w:pPr>
      <w:r w:rsidRPr="00270E16">
        <w:rPr>
          <w:lang w:val="sr-Cyrl-RS"/>
        </w:rPr>
        <w:t xml:space="preserve">              </w:t>
      </w:r>
      <w:r w:rsidR="00576BDD">
        <w:rPr>
          <w:lang w:val="sr-Cyrl-RS"/>
        </w:rPr>
        <w:t>Sednici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prisustvovao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prof</w:t>
      </w:r>
      <w:r w:rsidR="00417165">
        <w:rPr>
          <w:lang w:val="sr-Cyrl-RS"/>
        </w:rPr>
        <w:t xml:space="preserve">. </w:t>
      </w:r>
      <w:r w:rsidR="00576BDD">
        <w:rPr>
          <w:lang w:val="sr-Cyrl-RS"/>
        </w:rPr>
        <w:t>dr</w:t>
      </w:r>
      <w:r w:rsidR="00417165">
        <w:rPr>
          <w:lang w:val="sr-Cyrl-RS"/>
        </w:rPr>
        <w:t xml:space="preserve"> </w:t>
      </w:r>
      <w:r w:rsidR="00576BDD">
        <w:rPr>
          <w:lang w:val="sr-Cyrl-RS"/>
        </w:rPr>
        <w:t>Marko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Atlagić</w:t>
      </w:r>
      <w:r w:rsidRPr="00270E16">
        <w:rPr>
          <w:lang w:val="sr-Cyrl-RS"/>
        </w:rPr>
        <w:t xml:space="preserve">, </w:t>
      </w:r>
      <w:r w:rsidR="00576BDD">
        <w:rPr>
          <w:lang w:val="sr-Cyrl-RS"/>
        </w:rPr>
        <w:t>narodni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poslanik</w:t>
      </w:r>
      <w:r w:rsidRPr="00270E16">
        <w:rPr>
          <w:lang w:val="sr-Cyrl-RS"/>
        </w:rPr>
        <w:t>.</w:t>
      </w:r>
    </w:p>
    <w:p w:rsidR="0058621E" w:rsidRPr="00270E16" w:rsidRDefault="0058621E" w:rsidP="00FC705B">
      <w:pPr>
        <w:pStyle w:val="NoSpacing"/>
        <w:jc w:val="both"/>
        <w:rPr>
          <w:lang w:val="sr-Cyrl-RS"/>
        </w:rPr>
      </w:pPr>
      <w:r w:rsidRPr="00270E16">
        <w:rPr>
          <w:lang w:val="sr-Cyrl-RS"/>
        </w:rPr>
        <w:t xml:space="preserve">          </w:t>
      </w:r>
      <w:r w:rsidR="00270E16" w:rsidRPr="00270E16">
        <w:rPr>
          <w:lang w:val="sr-Cyrl-RS"/>
        </w:rPr>
        <w:t xml:space="preserve">    </w:t>
      </w:r>
      <w:r w:rsidR="00576BDD">
        <w:rPr>
          <w:lang w:val="sr-Cyrl-RS"/>
        </w:rPr>
        <w:t>Sednici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prisustvovali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Brankica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Janković</w:t>
      </w:r>
      <w:r w:rsidRPr="00270E16">
        <w:rPr>
          <w:lang w:val="sr-Cyrl-RS"/>
        </w:rPr>
        <w:t xml:space="preserve">, </w:t>
      </w:r>
      <w:r w:rsidR="00576BDD">
        <w:rPr>
          <w:lang w:val="sr-Cyrl-RS"/>
        </w:rPr>
        <w:t>Poverenik</w:t>
      </w:r>
      <w:r w:rsidR="00FC705B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FC705B">
        <w:rPr>
          <w:lang w:val="sr-Cyrl-RS"/>
        </w:rPr>
        <w:t xml:space="preserve"> </w:t>
      </w:r>
      <w:r w:rsidR="00576BDD">
        <w:rPr>
          <w:lang w:val="sr-Cyrl-RS"/>
        </w:rPr>
        <w:t>zaštitu</w:t>
      </w:r>
      <w:r w:rsidR="00FC705B">
        <w:rPr>
          <w:lang w:val="sr-Cyrl-RS"/>
        </w:rPr>
        <w:t xml:space="preserve"> </w:t>
      </w:r>
      <w:r w:rsidR="00576BDD">
        <w:rPr>
          <w:lang w:val="sr-Cyrl-RS"/>
        </w:rPr>
        <w:t>ravnopravnosti</w:t>
      </w:r>
      <w:r w:rsidR="00FC705B">
        <w:rPr>
          <w:lang w:val="sr-Cyrl-RS"/>
        </w:rPr>
        <w:t xml:space="preserve">; 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Mirjana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Kecman</w:t>
      </w:r>
      <w:r w:rsidRPr="00270E16">
        <w:rPr>
          <w:lang w:val="sr-Cyrl-RS"/>
        </w:rPr>
        <w:t xml:space="preserve">, </w:t>
      </w:r>
      <w:r w:rsidR="00576BDD">
        <w:rPr>
          <w:lang w:val="sr-Cyrl-RS"/>
        </w:rPr>
        <w:t>pomoćnik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zaštitu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ravnopravnosti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Draga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Anđelković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Vukčević</w:t>
      </w:r>
      <w:r w:rsidRPr="00270E16">
        <w:rPr>
          <w:lang w:val="sr-Cyrl-RS"/>
        </w:rPr>
        <w:t xml:space="preserve">, </w:t>
      </w:r>
      <w:r w:rsidR="00576BDD">
        <w:rPr>
          <w:lang w:val="sr-Cyrl-RS"/>
        </w:rPr>
        <w:t>samostalni</w:t>
      </w:r>
      <w:r w:rsidRPr="00270E16">
        <w:rPr>
          <w:lang w:val="sr-Cyrl-RS"/>
        </w:rPr>
        <w:t xml:space="preserve"> </w:t>
      </w:r>
      <w:r w:rsidR="00576BDD">
        <w:rPr>
          <w:lang w:val="sr-Cyrl-RS"/>
        </w:rPr>
        <w:t>savetnik</w:t>
      </w:r>
      <w:r w:rsidRPr="00270E16">
        <w:rPr>
          <w:lang w:val="sr-Cyrl-RS"/>
        </w:rPr>
        <w:t>.</w:t>
      </w:r>
    </w:p>
    <w:p w:rsidR="00386B2B" w:rsidRPr="00270E16" w:rsidRDefault="00A302E3" w:rsidP="00FC705B">
      <w:pPr>
        <w:pStyle w:val="NoSpacing"/>
        <w:jc w:val="both"/>
        <w:rPr>
          <w:lang w:val="sr-Cyrl-RS"/>
        </w:rPr>
      </w:pPr>
      <w:r w:rsidRPr="00270E16">
        <w:t xml:space="preserve">              </w:t>
      </w:r>
      <w:r w:rsidR="00576BDD">
        <w:t>Predsednik</w:t>
      </w:r>
      <w:r w:rsidR="00AC6968" w:rsidRPr="00270E16">
        <w:t xml:space="preserve"> </w:t>
      </w:r>
      <w:r w:rsidR="00576BDD">
        <w:t>Odbora</w:t>
      </w:r>
      <w:r w:rsidR="00AC6968" w:rsidRPr="00270E16">
        <w:t xml:space="preserve"> </w:t>
      </w:r>
      <w:r w:rsidR="00576BDD">
        <w:t>je</w:t>
      </w:r>
      <w:r w:rsidR="00386B2B" w:rsidRPr="00270E16">
        <w:t xml:space="preserve"> </w:t>
      </w:r>
      <w:r w:rsidR="00576BDD">
        <w:t>konstatovao</w:t>
      </w:r>
      <w:r w:rsidR="00386B2B" w:rsidRPr="00270E16">
        <w:t xml:space="preserve"> </w:t>
      </w:r>
      <w:r w:rsidR="00576BDD">
        <w:t>da</w:t>
      </w:r>
      <w:r w:rsidR="00386B2B" w:rsidRPr="00270E16">
        <w:t xml:space="preserve"> </w:t>
      </w:r>
      <w:r w:rsidR="00576BDD">
        <w:t>su</w:t>
      </w:r>
      <w:r w:rsidR="00386B2B" w:rsidRPr="00270E16">
        <w:t xml:space="preserve"> </w:t>
      </w:r>
      <w:r w:rsidR="00576BDD">
        <w:t>ispunjeni</w:t>
      </w:r>
      <w:r w:rsidR="00386B2B" w:rsidRPr="00270E16">
        <w:t xml:space="preserve"> </w:t>
      </w:r>
      <w:r w:rsidR="00576BDD">
        <w:t>uslovi</w:t>
      </w:r>
      <w:r w:rsidR="00386B2B" w:rsidRPr="00270E16">
        <w:t xml:space="preserve"> </w:t>
      </w:r>
      <w:r w:rsidR="00576BDD">
        <w:t>za</w:t>
      </w:r>
      <w:r w:rsidR="00386B2B" w:rsidRPr="00270E16">
        <w:t xml:space="preserve"> </w:t>
      </w:r>
      <w:r w:rsidR="00576BDD">
        <w:t>rad</w:t>
      </w:r>
      <w:r w:rsidR="00386B2B" w:rsidRPr="00270E16">
        <w:t xml:space="preserve"> </w:t>
      </w:r>
      <w:r w:rsidR="00576BDD">
        <w:t>i</w:t>
      </w:r>
      <w:r w:rsidR="00386B2B" w:rsidRPr="00270E16">
        <w:t xml:space="preserve"> </w:t>
      </w:r>
      <w:r w:rsidR="00576BDD">
        <w:t>odlučivanje</w:t>
      </w:r>
      <w:r w:rsidR="00386B2B" w:rsidRPr="00270E16">
        <w:t xml:space="preserve">, </w:t>
      </w:r>
      <w:proofErr w:type="gramStart"/>
      <w:r w:rsidR="00576BDD">
        <w:t>te</w:t>
      </w:r>
      <w:proofErr w:type="gramEnd"/>
      <w:r w:rsidR="00386B2B" w:rsidRPr="00270E16">
        <w:t xml:space="preserve"> </w:t>
      </w:r>
      <w:r w:rsidR="00576BDD">
        <w:t>je</w:t>
      </w:r>
      <w:r w:rsidR="00386B2B" w:rsidRPr="00270E16">
        <w:t xml:space="preserve"> </w:t>
      </w:r>
      <w:r w:rsidR="00576BDD">
        <w:t>predložio</w:t>
      </w:r>
      <w:r w:rsidR="00386B2B" w:rsidRPr="00270E16">
        <w:t xml:space="preserve"> </w:t>
      </w:r>
      <w:r w:rsidR="00576BDD">
        <w:t>sledeći</w:t>
      </w:r>
      <w:r w:rsidR="00386B2B" w:rsidRPr="00270E16">
        <w:t xml:space="preserve"> </w:t>
      </w:r>
    </w:p>
    <w:p w:rsidR="00FC705B" w:rsidRDefault="00386B2B" w:rsidP="00FC705B">
      <w:pPr>
        <w:jc w:val="both"/>
        <w:rPr>
          <w:rFonts w:cs="Times New Roman"/>
          <w:lang w:val="sr-Cyrl-RS"/>
        </w:rPr>
      </w:pPr>
      <w:r w:rsidRPr="00270E16">
        <w:rPr>
          <w:rFonts w:cs="Times New Roman"/>
        </w:rPr>
        <w:t xml:space="preserve">                                                </w:t>
      </w:r>
    </w:p>
    <w:p w:rsidR="00A15199" w:rsidRPr="00FC705B" w:rsidRDefault="00576BDD" w:rsidP="00FC705B">
      <w:pPr>
        <w:jc w:val="center"/>
        <w:rPr>
          <w:rFonts w:cs="Times New Roman"/>
        </w:rPr>
      </w:pPr>
      <w:r>
        <w:t>D</w:t>
      </w:r>
      <w:r w:rsidR="00386B2B" w:rsidRPr="00270E16">
        <w:t xml:space="preserve"> </w:t>
      </w:r>
      <w:r>
        <w:t>n</w:t>
      </w:r>
      <w:r w:rsidR="00386B2B" w:rsidRPr="00270E16">
        <w:t xml:space="preserve"> </w:t>
      </w:r>
      <w:r>
        <w:t>e</w:t>
      </w:r>
      <w:r w:rsidR="00386B2B" w:rsidRPr="00270E16">
        <w:t xml:space="preserve"> </w:t>
      </w:r>
      <w:r>
        <w:t>v</w:t>
      </w:r>
      <w:r w:rsidR="00386B2B" w:rsidRPr="00270E16">
        <w:t xml:space="preserve"> </w:t>
      </w:r>
      <w:r>
        <w:t>n</w:t>
      </w:r>
      <w:r w:rsidR="00386B2B" w:rsidRPr="00270E16">
        <w:t xml:space="preserve"> </w:t>
      </w:r>
      <w:r>
        <w:t>i</w:t>
      </w:r>
      <w:r w:rsidR="00386B2B" w:rsidRPr="00270E16">
        <w:t xml:space="preserve">   </w:t>
      </w:r>
      <w:r>
        <w:t>r</w:t>
      </w:r>
      <w:r w:rsidR="00386B2B" w:rsidRPr="00270E16">
        <w:t xml:space="preserve"> </w:t>
      </w:r>
      <w:r>
        <w:t>e</w:t>
      </w:r>
      <w:r w:rsidR="00386B2B" w:rsidRPr="00270E16">
        <w:t xml:space="preserve"> </w:t>
      </w:r>
      <w:proofErr w:type="gramStart"/>
      <w:r>
        <w:t>d</w:t>
      </w:r>
      <w:r w:rsidR="00386B2B" w:rsidRPr="00270E16">
        <w:t xml:space="preserve"> :</w:t>
      </w:r>
      <w:proofErr w:type="gramEnd"/>
    </w:p>
    <w:p w:rsidR="0058621E" w:rsidRPr="00270E16" w:rsidRDefault="00576BDD" w:rsidP="00FC705B">
      <w:pPr>
        <w:pStyle w:val="NoSpacing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8621E" w:rsidRPr="00270E16">
        <w:rPr>
          <w:lang w:val="sr-Cyrl-RS"/>
        </w:rPr>
        <w:t xml:space="preserve"> </w:t>
      </w:r>
      <w:r>
        <w:rPr>
          <w:lang w:val="sr-Cyrl-RS"/>
        </w:rPr>
        <w:t>Redovnog</w:t>
      </w:r>
      <w:r w:rsidR="0058621E" w:rsidRPr="00270E16">
        <w:rPr>
          <w:lang w:val="sr-Cyrl-RS"/>
        </w:rPr>
        <w:t xml:space="preserve"> </w:t>
      </w:r>
      <w:r>
        <w:rPr>
          <w:lang w:val="sr-Cyrl-RS"/>
        </w:rPr>
        <w:t>godišnjeg</w:t>
      </w:r>
      <w:r w:rsidR="0058621E" w:rsidRPr="00270E16">
        <w:rPr>
          <w:lang w:val="sr-Cyrl-RS"/>
        </w:rPr>
        <w:t xml:space="preserve"> </w:t>
      </w:r>
      <w:r>
        <w:rPr>
          <w:lang w:val="sr-Cyrl-RS"/>
        </w:rPr>
        <w:t>izveštaja</w:t>
      </w:r>
      <w:r w:rsidR="0058621E" w:rsidRPr="00270E16">
        <w:rPr>
          <w:lang w:val="sr-Cyrl-RS"/>
        </w:rPr>
        <w:t xml:space="preserve"> </w:t>
      </w:r>
      <w:r>
        <w:rPr>
          <w:lang w:val="sr-Cyrl-RS"/>
        </w:rPr>
        <w:t>Poverenika</w:t>
      </w:r>
      <w:r w:rsidR="0058621E" w:rsidRPr="00270E16">
        <w:rPr>
          <w:lang w:val="sr-Cyrl-RS"/>
        </w:rPr>
        <w:t xml:space="preserve"> </w:t>
      </w:r>
      <w:r>
        <w:rPr>
          <w:lang w:val="sr-Cyrl-RS"/>
        </w:rPr>
        <w:t>za</w:t>
      </w:r>
      <w:r w:rsidR="0058621E" w:rsidRPr="00270E16">
        <w:rPr>
          <w:lang w:val="sr-Cyrl-RS"/>
        </w:rPr>
        <w:t xml:space="preserve"> </w:t>
      </w:r>
      <w:r>
        <w:rPr>
          <w:lang w:val="sr-Cyrl-RS"/>
        </w:rPr>
        <w:t>zaštitu</w:t>
      </w:r>
      <w:r w:rsidR="0058621E" w:rsidRPr="00270E16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58621E" w:rsidRPr="00270E16">
        <w:rPr>
          <w:lang w:val="sr-Cyrl-RS"/>
        </w:rPr>
        <w:t xml:space="preserve"> </w:t>
      </w:r>
      <w:r>
        <w:rPr>
          <w:lang w:val="sr-Cyrl-RS"/>
        </w:rPr>
        <w:t>za</w:t>
      </w:r>
      <w:r w:rsidR="0058621E" w:rsidRPr="00270E16">
        <w:rPr>
          <w:lang w:val="sr-Cyrl-RS"/>
        </w:rPr>
        <w:t xml:space="preserve"> 2015. </w:t>
      </w:r>
      <w:r>
        <w:rPr>
          <w:lang w:val="sr-Cyrl-RS"/>
        </w:rPr>
        <w:t>godinu</w:t>
      </w:r>
      <w:r w:rsidR="0058621E" w:rsidRPr="00270E16">
        <w:rPr>
          <w:lang w:val="sr-Cyrl-RS"/>
        </w:rPr>
        <w:t xml:space="preserve"> (</w:t>
      </w:r>
      <w:r>
        <w:rPr>
          <w:lang w:val="sr-Cyrl-RS"/>
        </w:rPr>
        <w:t>broj</w:t>
      </w:r>
      <w:r w:rsidR="0058621E" w:rsidRPr="00270E16">
        <w:rPr>
          <w:lang w:val="sr-Cyrl-RS"/>
        </w:rPr>
        <w:t xml:space="preserve">: 02-630/16, </w:t>
      </w:r>
      <w:r>
        <w:rPr>
          <w:lang w:val="sr-Cyrl-RS"/>
        </w:rPr>
        <w:t>od</w:t>
      </w:r>
      <w:r w:rsidR="0058621E" w:rsidRPr="00270E16">
        <w:rPr>
          <w:lang w:val="sr-Cyrl-RS"/>
        </w:rPr>
        <w:t xml:space="preserve"> 15. </w:t>
      </w:r>
      <w:r>
        <w:rPr>
          <w:lang w:val="sr-Cyrl-RS"/>
        </w:rPr>
        <w:t>marta</w:t>
      </w:r>
      <w:r w:rsidR="0058621E" w:rsidRPr="00270E16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58621E" w:rsidRPr="00270E16">
        <w:rPr>
          <w:lang w:val="sr-Cyrl-RS"/>
        </w:rPr>
        <w:t xml:space="preserve">); </w:t>
      </w:r>
    </w:p>
    <w:p w:rsidR="0058621E" w:rsidRPr="00270E16" w:rsidRDefault="00576BDD" w:rsidP="00FC705B">
      <w:pPr>
        <w:pStyle w:val="NoSpacing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Odluka</w:t>
      </w:r>
      <w:r w:rsidR="0058621E" w:rsidRPr="00270E16">
        <w:rPr>
          <w:lang w:val="sr-Cyrl-RS"/>
        </w:rPr>
        <w:t xml:space="preserve"> </w:t>
      </w:r>
      <w:r>
        <w:rPr>
          <w:lang w:val="sr-Cyrl-RS"/>
        </w:rPr>
        <w:t>o</w:t>
      </w:r>
      <w:r w:rsidR="0058621E" w:rsidRPr="00270E16">
        <w:rPr>
          <w:lang w:val="sr-Cyrl-RS"/>
        </w:rPr>
        <w:t xml:space="preserve"> </w:t>
      </w:r>
      <w:r>
        <w:rPr>
          <w:lang w:val="sr-Cyrl-RS"/>
        </w:rPr>
        <w:t>javnom</w:t>
      </w:r>
      <w:r w:rsidR="0058621E" w:rsidRPr="00270E16">
        <w:rPr>
          <w:lang w:val="sr-Cyrl-RS"/>
        </w:rPr>
        <w:t xml:space="preserve"> </w:t>
      </w:r>
      <w:r>
        <w:rPr>
          <w:lang w:val="sr-Cyrl-RS"/>
        </w:rPr>
        <w:t>slušanju</w:t>
      </w:r>
      <w:r w:rsidR="0058621E" w:rsidRPr="00270E16">
        <w:rPr>
          <w:lang w:val="sr-Cyrl-RS"/>
        </w:rPr>
        <w:t>.</w:t>
      </w:r>
    </w:p>
    <w:p w:rsidR="00FC705B" w:rsidRDefault="0058621E" w:rsidP="00FC705B">
      <w:pPr>
        <w:pStyle w:val="NoSpacing"/>
        <w:jc w:val="both"/>
        <w:rPr>
          <w:lang w:val="sr-Cyrl-RS"/>
        </w:rPr>
      </w:pPr>
      <w:r w:rsidRPr="00270E16">
        <w:rPr>
          <w:lang w:val="sr-Cyrl-RS"/>
        </w:rPr>
        <w:t xml:space="preserve">         </w:t>
      </w:r>
    </w:p>
    <w:p w:rsidR="008F2875" w:rsidRPr="00270E16" w:rsidRDefault="00FC705B" w:rsidP="00FC705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76BDD">
        <w:rPr>
          <w:lang w:val="sr-Cyrl-RS"/>
        </w:rPr>
        <w:t>Članovi</w:t>
      </w:r>
      <w:r w:rsidR="00386B2B" w:rsidRPr="00270E16">
        <w:rPr>
          <w:lang w:val="sr-Cyrl-RS"/>
        </w:rPr>
        <w:t xml:space="preserve"> </w:t>
      </w:r>
      <w:r w:rsidR="00576BDD">
        <w:rPr>
          <w:lang w:val="sr-Cyrl-RS"/>
        </w:rPr>
        <w:t>Odbora</w:t>
      </w:r>
      <w:r w:rsidR="00386B2B" w:rsidRPr="00270E16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="00386B2B" w:rsidRPr="00270E16">
        <w:rPr>
          <w:lang w:val="sr-Cyrl-RS"/>
        </w:rPr>
        <w:t xml:space="preserve"> </w:t>
      </w:r>
      <w:r w:rsidR="00576BDD">
        <w:rPr>
          <w:lang w:val="sr-Cyrl-RS"/>
        </w:rPr>
        <w:t>jednoglasno</w:t>
      </w:r>
      <w:r w:rsidR="00386B2B" w:rsidRPr="00270E16">
        <w:rPr>
          <w:lang w:val="sr-Cyrl-RS"/>
        </w:rPr>
        <w:t xml:space="preserve"> </w:t>
      </w:r>
      <w:r w:rsidR="00576BDD">
        <w:rPr>
          <w:lang w:val="sr-Cyrl-RS"/>
        </w:rPr>
        <w:t>PRIHVATILI</w:t>
      </w:r>
      <w:r w:rsidR="00386B2B" w:rsidRPr="00270E16">
        <w:rPr>
          <w:lang w:val="sr-Cyrl-RS"/>
        </w:rPr>
        <w:t xml:space="preserve"> </w:t>
      </w:r>
      <w:r w:rsidR="00576BDD">
        <w:rPr>
          <w:lang w:val="sr-Cyrl-RS"/>
        </w:rPr>
        <w:t>predloženi</w:t>
      </w:r>
      <w:r w:rsidR="00386B2B" w:rsidRPr="00270E16">
        <w:rPr>
          <w:lang w:val="sr-Cyrl-RS"/>
        </w:rPr>
        <w:t xml:space="preserve"> </w:t>
      </w:r>
      <w:r w:rsidR="00576BDD">
        <w:rPr>
          <w:lang w:val="sr-Cyrl-RS"/>
        </w:rPr>
        <w:t>Dnevni</w:t>
      </w:r>
      <w:r w:rsidR="00386B2B" w:rsidRPr="00270E16">
        <w:rPr>
          <w:lang w:val="sr-Cyrl-RS"/>
        </w:rPr>
        <w:t xml:space="preserve"> </w:t>
      </w:r>
      <w:r w:rsidR="00576BDD">
        <w:rPr>
          <w:lang w:val="sr-Cyrl-RS"/>
        </w:rPr>
        <w:t>red</w:t>
      </w:r>
      <w:r w:rsidR="00386B2B" w:rsidRPr="00270E16">
        <w:rPr>
          <w:lang w:val="sr-Cyrl-RS"/>
        </w:rPr>
        <w:t>.</w:t>
      </w:r>
    </w:p>
    <w:p w:rsidR="00FC705B" w:rsidRDefault="00FC705B" w:rsidP="00FC705B">
      <w:pPr>
        <w:pStyle w:val="NoSpacing"/>
        <w:jc w:val="both"/>
        <w:rPr>
          <w:b/>
        </w:rPr>
      </w:pPr>
    </w:p>
    <w:p w:rsidR="00FC705B" w:rsidRDefault="00FC705B" w:rsidP="00FC705B">
      <w:pPr>
        <w:pStyle w:val="NoSpacing"/>
        <w:jc w:val="both"/>
      </w:pPr>
      <w:r>
        <w:rPr>
          <w:b/>
        </w:rPr>
        <w:tab/>
      </w:r>
      <w:r w:rsidR="00576BDD">
        <w:rPr>
          <w:b/>
          <w:lang w:val="sr-Cyrl-RS"/>
        </w:rPr>
        <w:t>PRVA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TAČKA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DNEVNOG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REDA</w:t>
      </w:r>
      <w:r w:rsidR="00270E16" w:rsidRPr="00270E16">
        <w:rPr>
          <w:b/>
          <w:lang w:val="sr-Cyrl-RS"/>
        </w:rPr>
        <w:t xml:space="preserve">: </w:t>
      </w:r>
      <w:r w:rsidR="00576BDD">
        <w:rPr>
          <w:lang w:val="sr-Cyrl-RS"/>
        </w:rPr>
        <w:t>Razmatranje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Redovnog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godišnjeg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izveštaja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zaštitu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ravnopravnosti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2015. </w:t>
      </w:r>
      <w:r w:rsidR="00576BDD">
        <w:rPr>
          <w:lang w:val="sr-Cyrl-RS"/>
        </w:rPr>
        <w:t>godinu</w:t>
      </w:r>
      <w:r w:rsidR="00270E16" w:rsidRPr="00270E16">
        <w:rPr>
          <w:lang w:val="sr-Cyrl-RS"/>
        </w:rPr>
        <w:t xml:space="preserve"> </w:t>
      </w:r>
    </w:p>
    <w:p w:rsidR="00FC705B" w:rsidRPr="00FC705B" w:rsidRDefault="00FC705B" w:rsidP="00FC705B">
      <w:pPr>
        <w:pStyle w:val="NoSpacing"/>
        <w:jc w:val="both"/>
        <w:rPr>
          <w:rFonts w:cs="Times New Roman"/>
          <w:b/>
        </w:rPr>
      </w:pPr>
    </w:p>
    <w:p w:rsidR="004D4C80" w:rsidRPr="004D4C80" w:rsidRDefault="00FC705B" w:rsidP="004D4C80">
      <w:pPr>
        <w:pStyle w:val="NoSpacing"/>
        <w:jc w:val="both"/>
        <w:rPr>
          <w:rFonts w:cs="Times New Roman"/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Predsednik</w:t>
      </w:r>
      <w:r w:rsidR="00FA7382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Odbora</w:t>
      </w:r>
      <w:r w:rsidR="004D4C80">
        <w:rPr>
          <w:b/>
          <w:lang w:val="sr-Cyrl-RS"/>
        </w:rPr>
        <w:t xml:space="preserve"> </w:t>
      </w:r>
      <w:r w:rsidR="00576BDD">
        <w:rPr>
          <w:lang w:val="sr-Cyrl-RS"/>
        </w:rPr>
        <w:t>je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pozdravio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sve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prisutne</w:t>
      </w:r>
      <w:r w:rsidR="004D4C80">
        <w:rPr>
          <w:b/>
          <w:lang w:val="sr-Cyrl-RS"/>
        </w:rPr>
        <w:t xml:space="preserve"> </w:t>
      </w:r>
      <w:r w:rsidR="00576BDD">
        <w:rPr>
          <w:lang w:val="sr-Cyrl-RS"/>
        </w:rPr>
        <w:t>i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podsetio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Poverenik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zaštitu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ravnopravnosti</w:t>
      </w:r>
      <w:r w:rsidR="004D4C80" w:rsidRPr="004D4C80">
        <w:rPr>
          <w:lang w:val="sr-Cyrl-RS"/>
        </w:rPr>
        <w:t xml:space="preserve"> </w:t>
      </w:r>
      <w:r w:rsidR="004D4C80" w:rsidRPr="004D4C80">
        <w:rPr>
          <w:rFonts w:cs="Times New Roman"/>
          <w:lang w:val="sr-Cyrl-RS"/>
        </w:rPr>
        <w:t xml:space="preserve">15. </w:t>
      </w:r>
      <w:r w:rsidR="00576BDD">
        <w:rPr>
          <w:rFonts w:cs="Times New Roman"/>
          <w:lang w:val="sr-Cyrl-RS"/>
        </w:rPr>
        <w:t>marta</w:t>
      </w:r>
      <w:r w:rsidR="004D4C80" w:rsidRPr="004D4C80">
        <w:rPr>
          <w:rFonts w:cs="Times New Roman"/>
          <w:lang w:val="sr-Cyrl-RS"/>
        </w:rPr>
        <w:t xml:space="preserve"> 2016. </w:t>
      </w:r>
      <w:r w:rsidR="00576BDD">
        <w:rPr>
          <w:rFonts w:cs="Times New Roman"/>
          <w:lang w:val="sr-Cyrl-RS"/>
        </w:rPr>
        <w:t>godine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dostavio</w:t>
      </w:r>
      <w:r w:rsidR="004D4C80" w:rsidRPr="004D4C80">
        <w:rPr>
          <w:rFonts w:cs="Times New Roman"/>
          <w:lang w:val="sr-Cyrl-RS"/>
        </w:rPr>
        <w:t xml:space="preserve">  </w:t>
      </w:r>
      <w:r w:rsidR="00576BDD">
        <w:rPr>
          <w:lang w:val="sr-Cyrl-RS"/>
        </w:rPr>
        <w:t>Redovan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godišnji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izveštaj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zaštitu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ravnopravnosti</w:t>
      </w:r>
      <w:r w:rsidR="004D4C80" w:rsidRPr="004D4C80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4D4C80" w:rsidRPr="004D4C80">
        <w:rPr>
          <w:lang w:val="sr-Cyrl-RS"/>
        </w:rPr>
        <w:t xml:space="preserve"> 2015. </w:t>
      </w:r>
      <w:r w:rsidR="00576BDD">
        <w:rPr>
          <w:lang w:val="sr-Cyrl-RS"/>
        </w:rPr>
        <w:t>godinu</w:t>
      </w:r>
      <w:r w:rsidR="004D4C80" w:rsidRPr="004D4C80">
        <w:rPr>
          <w:lang w:val="sr-Cyrl-RS"/>
        </w:rPr>
        <w:t xml:space="preserve">. </w:t>
      </w:r>
      <w:r w:rsidR="00576BDD">
        <w:rPr>
          <w:lang w:val="sr-Cyrl-RS"/>
        </w:rPr>
        <w:t>K</w:t>
      </w:r>
      <w:r w:rsidR="00576BDD">
        <w:rPr>
          <w:rFonts w:cs="Times New Roman"/>
          <w:lang w:val="sr-Cyrl-RS"/>
        </w:rPr>
        <w:t>ako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Narodna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skupština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nije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radila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jer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su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bili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zakazani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izbori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za</w:t>
      </w:r>
      <w:r w:rsidR="004D4C80" w:rsidRPr="004D4C80">
        <w:rPr>
          <w:rFonts w:cs="Times New Roman"/>
          <w:lang w:val="sr-Cyrl-RS"/>
        </w:rPr>
        <w:t xml:space="preserve"> 24. </w:t>
      </w:r>
      <w:r w:rsidR="00576BDD">
        <w:rPr>
          <w:rFonts w:cs="Times New Roman"/>
          <w:lang w:val="sr-Cyrl-RS"/>
        </w:rPr>
        <w:t>april</w:t>
      </w:r>
      <w:r w:rsidR="004D4C80" w:rsidRPr="004D4C80">
        <w:rPr>
          <w:rFonts w:cs="Times New Roman"/>
          <w:lang w:val="sr-Cyrl-RS"/>
        </w:rPr>
        <w:t xml:space="preserve"> 2016. </w:t>
      </w:r>
      <w:r w:rsidR="00576BDD">
        <w:rPr>
          <w:rFonts w:cs="Times New Roman"/>
          <w:lang w:val="sr-Cyrl-RS"/>
        </w:rPr>
        <w:t>godin</w:t>
      </w:r>
      <w:r w:rsidR="004D4C80" w:rsidRPr="004D4C80">
        <w:rPr>
          <w:rFonts w:cs="Times New Roman"/>
          <w:lang w:val="sr-Cyrl-RS"/>
        </w:rPr>
        <w:t xml:space="preserve"> , </w:t>
      </w:r>
      <w:r w:rsidR="00576BDD">
        <w:rPr>
          <w:rFonts w:cs="Times New Roman"/>
          <w:lang w:val="sr-Cyrl-RS"/>
        </w:rPr>
        <w:t>a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potom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su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usledile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postizborne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aktivnosti</w:t>
      </w:r>
      <w:r w:rsidR="004D4C80" w:rsidRPr="004D4C80">
        <w:rPr>
          <w:rFonts w:cs="Times New Roman"/>
          <w:lang w:val="sr-Cyrl-RS"/>
        </w:rPr>
        <w:t xml:space="preserve">, </w:t>
      </w:r>
      <w:r w:rsidR="00576BDD">
        <w:rPr>
          <w:rFonts w:cs="Times New Roman"/>
          <w:lang w:val="sr-Cyrl-RS"/>
        </w:rPr>
        <w:t>nismo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bili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u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prilici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da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do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sda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razmatramo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Izveštaj</w:t>
      </w:r>
      <w:r w:rsidR="004D4C80" w:rsidRPr="004D4C80">
        <w:rPr>
          <w:rFonts w:cs="Times New Roman"/>
          <w:lang w:val="sr-Cyrl-RS"/>
        </w:rPr>
        <w:t xml:space="preserve">. </w:t>
      </w:r>
      <w:r w:rsidR="00576BDD">
        <w:rPr>
          <w:rFonts w:cs="Times New Roman"/>
          <w:lang w:val="sr-Cyrl-RS"/>
        </w:rPr>
        <w:t>Takođe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je</w:t>
      </w:r>
      <w:r w:rsid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podsetio</w:t>
      </w:r>
      <w:r w:rsidR="004D4C80" w:rsidRPr="004D4C80">
        <w:rPr>
          <w:rFonts w:cs="Times New Roman"/>
          <w:lang w:val="sr-Cyrl-RS"/>
        </w:rPr>
        <w:t xml:space="preserve">  </w:t>
      </w:r>
      <w:r w:rsidR="00576BDD">
        <w:rPr>
          <w:rFonts w:cs="Times New Roman"/>
          <w:lang w:val="sr-Cyrl-RS"/>
        </w:rPr>
        <w:t>da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Odbor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ne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usvaja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izveštaj</w:t>
      </w:r>
      <w:r w:rsidR="004D4C80" w:rsidRPr="004D4C80">
        <w:rPr>
          <w:rFonts w:cs="Times New Roman"/>
          <w:lang w:val="sr-Cyrl-RS"/>
        </w:rPr>
        <w:t xml:space="preserve">, </w:t>
      </w:r>
      <w:r w:rsidR="00576BDD">
        <w:rPr>
          <w:rFonts w:cs="Times New Roman"/>
          <w:lang w:val="sr-Cyrl-RS"/>
        </w:rPr>
        <w:t>već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predlog</w:t>
      </w:r>
      <w:r w:rsidR="004D4C80" w:rsidRPr="004D4C80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zaključka</w:t>
      </w:r>
      <w:r w:rsidR="004D4C80" w:rsidRPr="004D4C80">
        <w:rPr>
          <w:rFonts w:cs="Times New Roman"/>
          <w:lang w:val="sr-Cyrl-RS"/>
        </w:rPr>
        <w:t xml:space="preserve">. </w:t>
      </w:r>
    </w:p>
    <w:p w:rsidR="00FA7382" w:rsidRDefault="00FA7382" w:rsidP="00FC705B">
      <w:pPr>
        <w:pStyle w:val="NoSpacing"/>
        <w:jc w:val="both"/>
        <w:rPr>
          <w:b/>
          <w:lang w:val="sr-Cyrl-RS"/>
        </w:rPr>
      </w:pPr>
    </w:p>
    <w:p w:rsidR="00270E16" w:rsidRDefault="00FA7382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Brankica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Janković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FC705B" w:rsidRPr="00270E16">
        <w:rPr>
          <w:lang w:val="sr-Cyrl-RS"/>
        </w:rPr>
        <w:t xml:space="preserve"> </w:t>
      </w:r>
      <w:r w:rsidR="00576BDD">
        <w:rPr>
          <w:lang w:val="sr-Cyrl-RS"/>
        </w:rPr>
        <w:t>obavestila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članove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Odbora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skadu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Zakonom</w:t>
      </w:r>
      <w:r w:rsidR="0039061D">
        <w:rPr>
          <w:lang w:val="sr-Cyrl-RS"/>
        </w:rPr>
        <w:t xml:space="preserve">, </w:t>
      </w:r>
      <w:r w:rsidR="00576BDD">
        <w:rPr>
          <w:lang w:val="sr-Cyrl-RS"/>
        </w:rPr>
        <w:t>u</w:t>
      </w:r>
      <w:r w:rsidR="0039061D">
        <w:rPr>
          <w:lang w:val="sr-Cyrl-RS"/>
        </w:rPr>
        <w:t xml:space="preserve"> </w:t>
      </w:r>
      <w:r w:rsidR="00576BDD">
        <w:rPr>
          <w:lang w:val="sr-Cyrl-RS"/>
        </w:rPr>
        <w:t>martu</w:t>
      </w:r>
      <w:r w:rsidR="0039061D">
        <w:rPr>
          <w:lang w:val="sr-Cyrl-RS"/>
        </w:rPr>
        <w:t xml:space="preserve"> 2016. </w:t>
      </w:r>
      <w:r w:rsidR="00576BDD">
        <w:rPr>
          <w:lang w:val="sr-Cyrl-RS"/>
        </w:rPr>
        <w:t>godine</w:t>
      </w:r>
      <w:r w:rsidR="0039061D">
        <w:rPr>
          <w:lang w:val="sr-Cyrl-RS"/>
        </w:rPr>
        <w:t xml:space="preserve"> </w:t>
      </w:r>
      <w:r w:rsidR="00576BDD">
        <w:rPr>
          <w:lang w:val="sr-Cyrl-RS"/>
        </w:rPr>
        <w:t>podnela</w:t>
      </w:r>
      <w:r w:rsidR="0039061D">
        <w:rPr>
          <w:lang w:val="sr-Cyrl-RS"/>
        </w:rPr>
        <w:t xml:space="preserve"> </w:t>
      </w:r>
      <w:r w:rsidR="00576BDD">
        <w:rPr>
          <w:lang w:val="sr-Cyrl-RS"/>
        </w:rPr>
        <w:t>Narodnoj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skupštini</w:t>
      </w:r>
      <w:r w:rsidR="0039061D">
        <w:rPr>
          <w:lang w:val="sr-Cyrl-RS"/>
        </w:rPr>
        <w:t xml:space="preserve"> </w:t>
      </w:r>
      <w:r w:rsidR="00576BDD">
        <w:rPr>
          <w:lang w:val="sr-Cyrl-RS"/>
        </w:rPr>
        <w:t>Redovan</w:t>
      </w:r>
      <w:r w:rsidR="0039061D">
        <w:rPr>
          <w:lang w:val="sr-Cyrl-RS"/>
        </w:rPr>
        <w:t xml:space="preserve"> </w:t>
      </w:r>
      <w:r w:rsidR="00576BDD">
        <w:rPr>
          <w:lang w:val="sr-Cyrl-RS"/>
        </w:rPr>
        <w:t>godišnji</w:t>
      </w:r>
      <w:r w:rsidR="0039061D">
        <w:rPr>
          <w:lang w:val="sr-Cyrl-RS"/>
        </w:rPr>
        <w:t xml:space="preserve"> </w:t>
      </w:r>
      <w:r w:rsidR="00576BDD">
        <w:rPr>
          <w:lang w:val="sr-Cyrl-RS"/>
        </w:rPr>
        <w:t>izveštaj</w:t>
      </w:r>
      <w:r w:rsidR="0039061D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2015. </w:t>
      </w:r>
      <w:r w:rsidR="00576BDD">
        <w:rPr>
          <w:lang w:val="sr-Cyrl-RS"/>
        </w:rPr>
        <w:t>godinu</w:t>
      </w:r>
      <w:r w:rsidR="00270E16" w:rsidRPr="00270E16">
        <w:rPr>
          <w:lang w:val="sr-Cyrl-RS"/>
        </w:rPr>
        <w:t>.</w:t>
      </w:r>
      <w:r w:rsidR="00FC705B">
        <w:rPr>
          <w:color w:val="FF0000"/>
          <w:lang w:val="sr-Cyrl-RS"/>
        </w:rPr>
        <w:t xml:space="preserve"> </w:t>
      </w:r>
      <w:r w:rsidR="00576BDD">
        <w:rPr>
          <w:lang w:val="sr-Cyrl-RS"/>
        </w:rPr>
        <w:t>Navela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lastRenderedPageBreak/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periodu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obuhvaćenim</w:t>
      </w:r>
      <w:r w:rsidR="00E538C0">
        <w:rPr>
          <w:lang w:val="sr-Cyrl-RS"/>
        </w:rPr>
        <w:t xml:space="preserve"> </w:t>
      </w:r>
      <w:r w:rsidR="00576BDD">
        <w:rPr>
          <w:lang w:val="sr-Cyrl-RS"/>
        </w:rPr>
        <w:t>Izveštajem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beleži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porast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vidljivosti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dostupnosti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prepoznatljivosti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zaštitu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ravnopravnosti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što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doprinelo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povećanju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broja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pritužbi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građanki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građana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koji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danas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lakše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prepoznaju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ohrabreniji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prijave</w:t>
      </w:r>
      <w:r w:rsidR="00270E16" w:rsidRPr="00270E16">
        <w:rPr>
          <w:lang w:val="sr-Cyrl-RS"/>
        </w:rPr>
        <w:t xml:space="preserve">. </w:t>
      </w:r>
      <w:r w:rsidR="00576BDD">
        <w:rPr>
          <w:lang w:val="sr-Cyrl-RS"/>
        </w:rPr>
        <w:t>Izjavila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FC705B">
        <w:rPr>
          <w:lang w:val="sr-Cyrl-RS"/>
        </w:rPr>
        <w:t>,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iako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postojeći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propisi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pružaju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dobar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normativni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okvir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ostvarivanje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zaštitu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ravnopravnosti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adekvatne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instrumente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sprečavanje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suzbijanje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diskriminacije</w:t>
      </w:r>
      <w:r w:rsidR="00FC705B">
        <w:rPr>
          <w:lang w:val="sr-Cyrl-RS"/>
        </w:rPr>
        <w:t>,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cilju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usklađivanja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standardima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propisima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Evropske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unije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potrebno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sprovesti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izmene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propisa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pogledu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obima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izuzetaka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načela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jednakog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tretmana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definicije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posredne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obaveze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razumnog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prilagođavanja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prostora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zaposlene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invaliditetom</w:t>
      </w:r>
      <w:r w:rsidR="00270E16" w:rsidRPr="00270E16">
        <w:rPr>
          <w:lang w:val="sr-Cyrl-RS"/>
        </w:rPr>
        <w:t>.</w:t>
      </w:r>
      <w:r w:rsidR="00270E16" w:rsidRPr="00270E16">
        <w:rPr>
          <w:color w:val="FF0000"/>
          <w:lang w:val="sr-Cyrl-RS"/>
        </w:rPr>
        <w:t xml:space="preserve"> </w:t>
      </w:r>
      <w:r w:rsidR="00576BDD">
        <w:rPr>
          <w:lang w:val="sr-Cyrl-RS"/>
        </w:rPr>
        <w:t>Istakla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toku</w:t>
      </w:r>
      <w:r w:rsidR="00270E16" w:rsidRPr="00270E16">
        <w:rPr>
          <w:lang w:val="sr-Cyrl-RS"/>
        </w:rPr>
        <w:t xml:space="preserve"> 2015. </w:t>
      </w:r>
      <w:r w:rsidR="00576BDD">
        <w:rPr>
          <w:lang w:val="sr-Cyrl-RS"/>
        </w:rPr>
        <w:t>godine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postupao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1040 </w:t>
      </w:r>
      <w:r w:rsidR="00576BDD">
        <w:rPr>
          <w:lang w:val="sr-Cyrl-RS"/>
        </w:rPr>
        <w:t>predmeta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primio</w:t>
      </w:r>
      <w:r w:rsidR="00270E16" w:rsidRPr="00270E16">
        <w:rPr>
          <w:lang w:val="sr-Cyrl-RS"/>
        </w:rPr>
        <w:t xml:space="preserve"> 797 </w:t>
      </w:r>
      <w:r w:rsidR="00576BDD">
        <w:rPr>
          <w:lang w:val="sr-Cyrl-RS"/>
        </w:rPr>
        <w:t>pritužbi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podneli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građanke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građani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pravna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lica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nevladine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organizacije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drugi</w:t>
      </w:r>
      <w:r w:rsidR="00270E16" w:rsidRPr="00270E16">
        <w:rPr>
          <w:lang w:val="sr-Cyrl-RS"/>
        </w:rPr>
        <w:t xml:space="preserve">. </w:t>
      </w:r>
      <w:r w:rsidR="00576BDD">
        <w:rPr>
          <w:lang w:val="sr-Cyrl-RS"/>
        </w:rPr>
        <w:t>Navela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doneto</w:t>
      </w:r>
      <w:r w:rsidR="00270E16" w:rsidRPr="00270E16">
        <w:rPr>
          <w:lang w:val="sr-Cyrl-RS"/>
        </w:rPr>
        <w:t xml:space="preserve"> 215 </w:t>
      </w:r>
      <w:r w:rsidR="00576BDD">
        <w:rPr>
          <w:lang w:val="sr-Cyrl-RS"/>
        </w:rPr>
        <w:t>preporuka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mera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ostvarivanje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ravnopravnosti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skladu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zakonom</w:t>
      </w:r>
      <w:r w:rsidR="00270E16" w:rsidRPr="00270E16">
        <w:rPr>
          <w:lang w:val="sr-Cyrl-RS"/>
        </w:rPr>
        <w:t xml:space="preserve">, 17 </w:t>
      </w:r>
      <w:r w:rsidR="00576BDD">
        <w:rPr>
          <w:lang w:val="sr-Cyrl-RS"/>
        </w:rPr>
        <w:t>mišljenja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nacrte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zakona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drugih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opštih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akata</w:t>
      </w:r>
      <w:r w:rsidR="00270E16" w:rsidRPr="00270E16">
        <w:rPr>
          <w:lang w:val="sr-Cyrl-RS"/>
        </w:rPr>
        <w:t>,</w:t>
      </w:r>
      <w:r w:rsidR="00ED5CF3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ED5CF3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t xml:space="preserve"> </w:t>
      </w:r>
      <w:r w:rsidR="00576BDD">
        <w:rPr>
          <w:lang w:val="sr-Cyrl-RS"/>
        </w:rPr>
        <w:t>podneta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jedna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krivična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prijava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jedan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predlog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ocenu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zakonitosti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ustavnosti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devet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upozorenja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35 </w:t>
      </w:r>
      <w:r w:rsidR="00576BDD">
        <w:rPr>
          <w:lang w:val="sr-Cyrl-RS"/>
        </w:rPr>
        <w:t>saopštenja</w:t>
      </w:r>
      <w:r w:rsidR="00270E16" w:rsidRPr="00270E16">
        <w:rPr>
          <w:lang w:val="sr-Cyrl-RS"/>
        </w:rPr>
        <w:t xml:space="preserve">. </w:t>
      </w:r>
      <w:r w:rsidR="00576BDD">
        <w:rPr>
          <w:lang w:val="sr-Cyrl-RS"/>
        </w:rPr>
        <w:t>Naglasila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preporuke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odnose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konkretne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slučajeve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skoro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potpunosti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sprovode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dok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</w:t>
      </w:r>
      <w:r w:rsidR="00270E16" w:rsidRPr="00270E16">
        <w:rPr>
          <w:lang w:val="sr-Cyrl-RS"/>
        </w:rPr>
        <w:t xml:space="preserve"> 13 </w:t>
      </w:r>
      <w:r w:rsidR="00576BDD">
        <w:rPr>
          <w:lang w:val="sr-Cyrl-RS"/>
        </w:rPr>
        <w:t>pokrenutih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strateških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parnica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zaštitu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šest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okončano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tako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što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sud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celosti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usvojio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tužbene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zahteve</w:t>
      </w:r>
      <w:r w:rsidR="00270E16" w:rsidRPr="00270E16">
        <w:t xml:space="preserve"> </w:t>
      </w:r>
      <w:r w:rsidR="00576BDD">
        <w:rPr>
          <w:lang w:val="sr-Cyrl-RS"/>
        </w:rPr>
        <w:t>Poverenika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dva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slučaja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povukao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tužbu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obzirom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tuženi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postupili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skadu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zahtevom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jedan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postupak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prekinut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jedan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postupak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pravosnažno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okončan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odbijanjem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tužbenog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zahteva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dok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="00270E16" w:rsidRPr="00270E16">
        <w:rPr>
          <w:color w:val="FF0000"/>
          <w:lang w:val="sr-Cyrl-RS"/>
        </w:rPr>
        <w:t xml:space="preserve"> </w:t>
      </w:r>
      <w:r w:rsidR="00576BDD">
        <w:rPr>
          <w:lang w:val="sr-Cyrl-RS"/>
        </w:rPr>
        <w:t>tri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postupka</w:t>
      </w:r>
      <w:r w:rsidR="0064509B">
        <w:rPr>
          <w:lang w:val="sr-Cyrl-RS"/>
        </w:rPr>
        <w:t xml:space="preserve"> </w:t>
      </w:r>
      <w:r w:rsidR="00576BDD">
        <w:rPr>
          <w:lang w:val="sr-Cyrl-RS"/>
        </w:rPr>
        <w:t>još</w:t>
      </w:r>
      <w:r w:rsidR="0064509B">
        <w:rPr>
          <w:lang w:val="sr-Cyrl-RS"/>
        </w:rPr>
        <w:t xml:space="preserve"> </w:t>
      </w:r>
      <w:r w:rsidR="00576BDD">
        <w:rPr>
          <w:lang w:val="sr-Cyrl-RS"/>
        </w:rPr>
        <w:t>uvek</w:t>
      </w:r>
      <w:r w:rsidR="0064509B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64509B">
        <w:rPr>
          <w:lang w:val="sr-Cyrl-RS"/>
        </w:rPr>
        <w:t xml:space="preserve"> </w:t>
      </w:r>
      <w:r w:rsidR="00576BDD">
        <w:rPr>
          <w:lang w:val="sr-Cyrl-RS"/>
        </w:rPr>
        <w:t>toku</w:t>
      </w:r>
      <w:r w:rsidR="0064509B">
        <w:rPr>
          <w:lang w:val="sr-Cyrl-RS"/>
        </w:rPr>
        <w:t xml:space="preserve">. </w:t>
      </w:r>
      <w:r w:rsidR="00576BDD">
        <w:rPr>
          <w:lang w:val="sr-Cyrl-RS"/>
        </w:rPr>
        <w:t>Navela</w:t>
      </w:r>
      <w:r w:rsidR="0064509B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64509B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64509B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pritužbe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toku</w:t>
      </w:r>
      <w:r w:rsidR="00270E16" w:rsidRPr="00270E16">
        <w:rPr>
          <w:lang w:val="sr-Cyrl-RS"/>
        </w:rPr>
        <w:t xml:space="preserve"> 2015. </w:t>
      </w:r>
      <w:r w:rsidR="00576BDD">
        <w:rPr>
          <w:lang w:val="sr-Cyrl-RS"/>
        </w:rPr>
        <w:t>godine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najčešće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podnosila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fizička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lica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najveći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broj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pritužbi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odnosio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osnovu</w:t>
      </w:r>
      <w:r w:rsidR="00270E16" w:rsidRPr="00270E16">
        <w:rPr>
          <w:lang w:val="sr-Cyrl-RS"/>
        </w:rPr>
        <w:t xml:space="preserve">: </w:t>
      </w:r>
      <w:r w:rsidR="00576BDD">
        <w:rPr>
          <w:lang w:val="sr-Cyrl-RS"/>
        </w:rPr>
        <w:t>pola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nacionalne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pripadnosti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invaliditeta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starosnog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doba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dok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oblasti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kojima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najčešće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javljale</w:t>
      </w:r>
      <w:r w:rsidR="00270E16" w:rsidRPr="00270E16">
        <w:rPr>
          <w:lang w:val="sr-Cyrl-RS"/>
        </w:rPr>
        <w:t xml:space="preserve">: </w:t>
      </w:r>
      <w:r w:rsidR="00576BDD">
        <w:rPr>
          <w:lang w:val="sr-Cyrl-RS"/>
        </w:rPr>
        <w:t>zapošljavanje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rad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postupci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pred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organima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javne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vlasti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pružanje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javnih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usluga</w:t>
      </w:r>
      <w:r w:rsidR="00270E16" w:rsidRPr="00270E16">
        <w:rPr>
          <w:lang w:val="sr-Cyrl-RS"/>
        </w:rPr>
        <w:t xml:space="preserve">.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nastavku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izlaganja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istakla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navedenom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periodu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imao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veoma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dobru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saradnju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Odborom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ljudska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manjinska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prava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ravnopravnost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polova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Ženskom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parlamentarnom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mrežom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Kancelarijom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ljudska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manjinska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prava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nacionalnim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savetima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nacionalnih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manjina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kao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velikim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brojem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međunarodnih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organa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organizacija</w:t>
      </w:r>
      <w:r w:rsidR="00270E16" w:rsidRPr="00270E16">
        <w:rPr>
          <w:lang w:val="sr-Cyrl-RS"/>
        </w:rPr>
        <w:t xml:space="preserve">. </w:t>
      </w:r>
      <w:r w:rsidR="00576BDD">
        <w:rPr>
          <w:lang w:val="sr-Cyrl-RS"/>
        </w:rPr>
        <w:t>Upoznala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članove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Odbora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finansiskim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izveštajem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2015. </w:t>
      </w:r>
      <w:r w:rsidR="00576BDD">
        <w:rPr>
          <w:lang w:val="sr-Cyrl-RS"/>
        </w:rPr>
        <w:t>godinu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kojem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ukupnih</w:t>
      </w:r>
      <w:r w:rsidR="00E538C0">
        <w:rPr>
          <w:lang w:val="sr-Cyrl-RS"/>
        </w:rPr>
        <w:t xml:space="preserve"> </w:t>
      </w:r>
      <w:r w:rsidR="00576BDD">
        <w:rPr>
          <w:lang w:val="sr-Cyrl-RS"/>
        </w:rPr>
        <w:t>sredstava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odobrenih</w:t>
      </w:r>
      <w:r w:rsidR="00E538C0" w:rsidRPr="00270E16">
        <w:rPr>
          <w:lang w:val="sr-Cyrl-RS"/>
        </w:rPr>
        <w:t xml:space="preserve"> </w:t>
      </w:r>
      <w:r w:rsidR="00576BDD">
        <w:rPr>
          <w:lang w:val="sr-Cyrl-RS"/>
        </w:rPr>
        <w:t>Povereniku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iznosu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</w:t>
      </w:r>
      <w:r w:rsidR="00270E16" w:rsidRPr="00270E16">
        <w:rPr>
          <w:lang w:val="sr-Cyrl-RS"/>
        </w:rPr>
        <w:t xml:space="preserve"> 72 904 000 </w:t>
      </w:r>
      <w:r w:rsidR="00576BDD">
        <w:rPr>
          <w:lang w:val="sr-Cyrl-RS"/>
        </w:rPr>
        <w:t>dinara</w:t>
      </w:r>
      <w:r w:rsidR="00E538C0">
        <w:rPr>
          <w:lang w:val="sr-Cyrl-RS"/>
        </w:rPr>
        <w:t>,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potrošeno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oko</w:t>
      </w:r>
      <w:r w:rsidR="00270E16" w:rsidRPr="00270E16">
        <w:rPr>
          <w:lang w:val="sr-Cyrl-RS"/>
        </w:rPr>
        <w:t xml:space="preserve"> 64% </w:t>
      </w:r>
      <w:r w:rsidR="00576BDD">
        <w:rPr>
          <w:lang w:val="sr-Cyrl-RS"/>
        </w:rPr>
        <w:t>što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iznosi</w:t>
      </w:r>
      <w:r w:rsidR="00270E16" w:rsidRPr="00270E16">
        <w:rPr>
          <w:lang w:val="sr-Cyrl-RS"/>
        </w:rPr>
        <w:t xml:space="preserve"> 46 737 187 </w:t>
      </w:r>
      <w:r w:rsidR="00576BDD">
        <w:rPr>
          <w:lang w:val="sr-Cyrl-RS"/>
        </w:rPr>
        <w:t>dinara</w:t>
      </w:r>
      <w:r w:rsidR="00270E16" w:rsidRPr="00270E16">
        <w:rPr>
          <w:lang w:val="sr-Cyrl-RS"/>
        </w:rPr>
        <w:t>.</w:t>
      </w:r>
    </w:p>
    <w:p w:rsidR="004D4C80" w:rsidRDefault="004D4C80" w:rsidP="00FC705B">
      <w:pPr>
        <w:pStyle w:val="NoSpacing"/>
        <w:jc w:val="both"/>
        <w:rPr>
          <w:b/>
          <w:lang w:val="sr-Cyrl-RS"/>
        </w:rPr>
      </w:pPr>
      <w:r>
        <w:rPr>
          <w:lang w:val="sr-Cyrl-RS"/>
        </w:rPr>
        <w:tab/>
      </w:r>
      <w:r w:rsidR="00576BDD">
        <w:rPr>
          <w:b/>
          <w:lang w:val="sr-Cyrl-RS"/>
        </w:rPr>
        <w:t>Predsednik</w:t>
      </w:r>
      <w:r w:rsidRPr="004D4C80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576BDD">
        <w:rPr>
          <w:lang w:val="sr-Cyrl-RS"/>
        </w:rPr>
        <w:t>je</w:t>
      </w:r>
      <w:r>
        <w:rPr>
          <w:lang w:val="sr-Cyrl-RS"/>
        </w:rPr>
        <w:t xml:space="preserve"> </w:t>
      </w:r>
      <w:r w:rsidR="00576BDD">
        <w:rPr>
          <w:lang w:val="sr-Cyrl-RS"/>
        </w:rPr>
        <w:t>istakao</w:t>
      </w:r>
      <w:r>
        <w:rPr>
          <w:lang w:val="sr-Cyrl-RS"/>
        </w:rPr>
        <w:t xml:space="preserve"> </w:t>
      </w:r>
      <w:r w:rsidR="00576BDD">
        <w:rPr>
          <w:lang w:val="sr-Cyrl-RS"/>
        </w:rPr>
        <w:t>da</w:t>
      </w:r>
      <w:r>
        <w:rPr>
          <w:lang w:val="sr-Cyrl-RS"/>
        </w:rPr>
        <w:t xml:space="preserve"> </w:t>
      </w:r>
      <w:r w:rsidR="00576BDD">
        <w:rPr>
          <w:lang w:val="sr-Cyrl-RS"/>
        </w:rPr>
        <w:t>u</w:t>
      </w:r>
      <w:r>
        <w:rPr>
          <w:lang w:val="sr-Cyrl-RS"/>
        </w:rPr>
        <w:t xml:space="preserve"> </w:t>
      </w:r>
      <w:r w:rsidR="00576BDD">
        <w:rPr>
          <w:lang w:val="sr-Cyrl-RS"/>
        </w:rPr>
        <w:t>Izveštaju</w:t>
      </w:r>
      <w:r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>
        <w:rPr>
          <w:lang w:val="sr-Cyrl-RS"/>
        </w:rPr>
        <w:t xml:space="preserve"> </w:t>
      </w:r>
      <w:r w:rsidR="00576BDD">
        <w:rPr>
          <w:lang w:val="sr-Cyrl-RS"/>
        </w:rPr>
        <w:t>može</w:t>
      </w:r>
      <w:r>
        <w:rPr>
          <w:lang w:val="sr-Cyrl-RS"/>
        </w:rPr>
        <w:t xml:space="preserve"> </w:t>
      </w:r>
      <w:r w:rsidR="00576BDD">
        <w:rPr>
          <w:lang w:val="sr-Cyrl-RS"/>
        </w:rPr>
        <w:t>da</w:t>
      </w:r>
      <w:r>
        <w:rPr>
          <w:lang w:val="sr-Cyrl-RS"/>
        </w:rPr>
        <w:t xml:space="preserve"> </w:t>
      </w:r>
      <w:r w:rsidR="00576BDD">
        <w:rPr>
          <w:lang w:val="sr-Cyrl-RS"/>
        </w:rPr>
        <w:t>se</w:t>
      </w:r>
      <w:r>
        <w:rPr>
          <w:lang w:val="sr-Cyrl-RS"/>
        </w:rPr>
        <w:t xml:space="preserve"> </w:t>
      </w:r>
      <w:r w:rsidR="00576BDD">
        <w:rPr>
          <w:lang w:val="sr-Cyrl-RS"/>
        </w:rPr>
        <w:t>vidi</w:t>
      </w:r>
      <w:r>
        <w:rPr>
          <w:lang w:val="sr-Cyrl-RS"/>
        </w:rPr>
        <w:t xml:space="preserve"> </w:t>
      </w:r>
      <w:r w:rsidR="00576BDD">
        <w:rPr>
          <w:lang w:val="sr-Cyrl-RS"/>
        </w:rPr>
        <w:t>da</w:t>
      </w:r>
      <w:r>
        <w:rPr>
          <w:lang w:val="sr-Cyrl-RS"/>
        </w:rPr>
        <w:t xml:space="preserve"> </w:t>
      </w:r>
      <w:r w:rsidR="00576BDD">
        <w:rPr>
          <w:lang w:val="sr-Cyrl-RS"/>
        </w:rPr>
        <w:t>je</w:t>
      </w:r>
      <w:r>
        <w:rPr>
          <w:lang w:val="sr-Cyrl-RS"/>
        </w:rPr>
        <w:t xml:space="preserve"> </w:t>
      </w:r>
      <w:r w:rsidR="00576BDD">
        <w:rPr>
          <w:lang w:val="sr-Cyrl-RS"/>
        </w:rPr>
        <w:t>nastavljen</w:t>
      </w:r>
      <w:r>
        <w:rPr>
          <w:lang w:val="sr-Cyrl-RS"/>
        </w:rPr>
        <w:t xml:space="preserve"> </w:t>
      </w:r>
      <w:r w:rsidR="00576BDD">
        <w:rPr>
          <w:lang w:val="sr-Cyrl-RS"/>
        </w:rPr>
        <w:t>rad</w:t>
      </w:r>
      <w:r>
        <w:rPr>
          <w:lang w:val="sr-Cyrl-RS"/>
        </w:rPr>
        <w:t xml:space="preserve"> </w:t>
      </w:r>
      <w:r w:rsidR="00576BDD">
        <w:rPr>
          <w:lang w:val="sr-Cyrl-RS"/>
        </w:rPr>
        <w:t>po</w:t>
      </w:r>
      <w:r>
        <w:rPr>
          <w:lang w:val="sr-Cyrl-RS"/>
        </w:rPr>
        <w:t xml:space="preserve"> </w:t>
      </w:r>
      <w:r w:rsidR="00576BDD">
        <w:rPr>
          <w:lang w:val="sr-Cyrl-RS"/>
        </w:rPr>
        <w:t>pitanju</w:t>
      </w:r>
      <w:r>
        <w:rPr>
          <w:lang w:val="sr-Cyrl-RS"/>
        </w:rPr>
        <w:t xml:space="preserve"> </w:t>
      </w:r>
      <w:r w:rsidR="00576BDD">
        <w:rPr>
          <w:lang w:val="sr-Cyrl-RS"/>
        </w:rPr>
        <w:t>suzbijanja</w:t>
      </w:r>
      <w:r>
        <w:rPr>
          <w:lang w:val="sr-Cyrl-RS"/>
        </w:rPr>
        <w:t xml:space="preserve"> </w:t>
      </w:r>
      <w:r w:rsidR="00576BDD">
        <w:rPr>
          <w:lang w:val="sr-Cyrl-RS"/>
        </w:rPr>
        <w:t>svih</w:t>
      </w:r>
      <w:r>
        <w:rPr>
          <w:lang w:val="sr-Cyrl-RS"/>
        </w:rPr>
        <w:t xml:space="preserve"> </w:t>
      </w:r>
      <w:r w:rsidR="00576BDD">
        <w:rPr>
          <w:lang w:val="sr-Cyrl-RS"/>
        </w:rPr>
        <w:t>oblika</w:t>
      </w:r>
      <w:r>
        <w:rPr>
          <w:lang w:val="sr-Cyrl-RS"/>
        </w:rPr>
        <w:t xml:space="preserve"> </w:t>
      </w:r>
      <w:r w:rsidR="00576BDD">
        <w:rPr>
          <w:lang w:val="sr-Cyrl-RS"/>
        </w:rPr>
        <w:t>diskriminiacije</w:t>
      </w:r>
      <w:r>
        <w:rPr>
          <w:lang w:val="sr-Cyrl-RS"/>
        </w:rPr>
        <w:t xml:space="preserve">. </w:t>
      </w:r>
      <w:r w:rsidR="00576BDD">
        <w:rPr>
          <w:lang w:val="sr-Cyrl-RS"/>
        </w:rPr>
        <w:t>Podsetio</w:t>
      </w:r>
      <w:r>
        <w:rPr>
          <w:lang w:val="sr-Cyrl-RS"/>
        </w:rPr>
        <w:t xml:space="preserve"> </w:t>
      </w:r>
      <w:r w:rsidR="00576BDD">
        <w:rPr>
          <w:lang w:val="sr-Cyrl-RS"/>
        </w:rPr>
        <w:t>je</w:t>
      </w:r>
      <w:r>
        <w:rPr>
          <w:lang w:val="sr-Cyrl-RS"/>
        </w:rPr>
        <w:t xml:space="preserve"> </w:t>
      </w:r>
      <w:r w:rsidR="00576BDD">
        <w:rPr>
          <w:lang w:val="sr-Cyrl-RS"/>
        </w:rPr>
        <w:t>koje</w:t>
      </w:r>
      <w:r>
        <w:rPr>
          <w:lang w:val="sr-Cyrl-RS"/>
        </w:rPr>
        <w:t xml:space="preserve"> </w:t>
      </w:r>
      <w:r w:rsidR="00576BDD">
        <w:rPr>
          <w:lang w:val="sr-Cyrl-RS"/>
        </w:rPr>
        <w:t>su</w:t>
      </w:r>
      <w:r>
        <w:rPr>
          <w:lang w:val="sr-Cyrl-RS"/>
        </w:rPr>
        <w:t xml:space="preserve"> </w:t>
      </w:r>
      <w:r w:rsidR="00576BDD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>
        <w:rPr>
          <w:lang w:val="sr-Cyrl-RS"/>
        </w:rPr>
        <w:t xml:space="preserve"> </w:t>
      </w:r>
      <w:r w:rsidR="00576BDD">
        <w:rPr>
          <w:lang w:val="sr-Cyrl-RS"/>
        </w:rPr>
        <w:t>i</w:t>
      </w:r>
      <w:r>
        <w:rPr>
          <w:lang w:val="sr-Cyrl-RS"/>
        </w:rPr>
        <w:t xml:space="preserve"> </w:t>
      </w:r>
      <w:r w:rsidR="00576BDD">
        <w:rPr>
          <w:lang w:val="sr-Cyrl-RS"/>
        </w:rPr>
        <w:t>kakav</w:t>
      </w:r>
      <w:r>
        <w:rPr>
          <w:lang w:val="sr-Cyrl-RS"/>
        </w:rPr>
        <w:t xml:space="preserve"> </w:t>
      </w:r>
      <w:r w:rsidR="00576BDD">
        <w:rPr>
          <w:lang w:val="sr-Cyrl-RS"/>
        </w:rPr>
        <w:t>je</w:t>
      </w:r>
      <w:r>
        <w:rPr>
          <w:lang w:val="sr-Cyrl-RS"/>
        </w:rPr>
        <w:t xml:space="preserve"> </w:t>
      </w:r>
      <w:r w:rsidR="00576BDD">
        <w:rPr>
          <w:lang w:val="sr-Cyrl-RS"/>
        </w:rPr>
        <w:t>tok</w:t>
      </w:r>
      <w:r>
        <w:rPr>
          <w:lang w:val="sr-Cyrl-RS"/>
        </w:rPr>
        <w:t xml:space="preserve"> </w:t>
      </w:r>
      <w:r w:rsidR="00576BDD">
        <w:rPr>
          <w:lang w:val="sr-Cyrl-RS"/>
        </w:rPr>
        <w:t>postupka</w:t>
      </w:r>
      <w:r>
        <w:rPr>
          <w:lang w:val="sr-Cyrl-RS"/>
        </w:rPr>
        <w:t xml:space="preserve">. </w:t>
      </w:r>
      <w:r w:rsidR="00E538C0">
        <w:rPr>
          <w:b/>
          <w:lang w:val="sr-Cyrl-RS"/>
        </w:rPr>
        <w:tab/>
      </w:r>
    </w:p>
    <w:p w:rsidR="00270E16" w:rsidRPr="00270E16" w:rsidRDefault="004D4C8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Marija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Janjušević</w:t>
      </w:r>
      <w:r w:rsidR="00E538C0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naglasila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tolerancija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dvosmerni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proces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često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društvene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grupe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glasnije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iskazuju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svoje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stavove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diskriminišu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druge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društvene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grupe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nisu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mogućnosti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organizuju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ukažu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svoj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položaj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društvu</w:t>
      </w:r>
      <w:r w:rsidR="00270E16" w:rsidRPr="00270E16">
        <w:rPr>
          <w:lang w:val="sr-Cyrl-RS"/>
        </w:rPr>
        <w:t xml:space="preserve">. </w:t>
      </w:r>
      <w:r w:rsidR="00576BDD">
        <w:rPr>
          <w:lang w:val="sr-Cyrl-RS"/>
        </w:rPr>
        <w:t>Pozvala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povećanje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asertivnosti</w:t>
      </w:r>
      <w:r w:rsidR="0064509B" w:rsidRPr="00E538C0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64509B" w:rsidRPr="00E538C0">
        <w:rPr>
          <w:lang w:val="sr-Cyrl-RS"/>
        </w:rPr>
        <w:t xml:space="preserve"> </w:t>
      </w:r>
      <w:r w:rsidR="00576BDD">
        <w:rPr>
          <w:lang w:val="sr-Cyrl-RS"/>
        </w:rPr>
        <w:t>komunikaciji</w:t>
      </w:r>
      <w:r w:rsidR="00E538C0">
        <w:rPr>
          <w:lang w:val="sr-Cyrl-RS"/>
        </w:rPr>
        <w:t>,</w:t>
      </w:r>
      <w:r w:rsidR="0064509B" w:rsidRPr="00E538C0">
        <w:rPr>
          <w:lang w:val="sr-Cyrl-RS"/>
        </w:rPr>
        <w:t xml:space="preserve"> </w:t>
      </w:r>
      <w:r w:rsidR="00576BDD">
        <w:rPr>
          <w:lang w:val="sr-Cyrl-RS"/>
        </w:rPr>
        <w:t>kao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veće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uključivanje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muškaraca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borbi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protiv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nasilja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nad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ženama</w:t>
      </w:r>
      <w:r w:rsidR="00270E16" w:rsidRPr="00270E16">
        <w:rPr>
          <w:lang w:val="sr-Cyrl-RS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Tatjana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Macura</w:t>
      </w:r>
      <w:r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postavila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pitanje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koliko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institucija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uvida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realizaciju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usvojenih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zakona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li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može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uticati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njihovo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sprovođenje</w:t>
      </w:r>
      <w:r w:rsidR="00270E16" w:rsidRPr="00270E16">
        <w:rPr>
          <w:lang w:val="sr-Cyrl-RS"/>
        </w:rPr>
        <w:t xml:space="preserve">. </w:t>
      </w:r>
      <w:r w:rsidR="00576BDD">
        <w:rPr>
          <w:lang w:val="sr-Cyrl-RS"/>
        </w:rPr>
        <w:t>Takođe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tražila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pojašnjenje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vezi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samoinicijativom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pokretanju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postupaka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uočenoj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diskriminaciji</w:t>
      </w:r>
      <w:r w:rsidR="00270E16" w:rsidRPr="00270E16">
        <w:rPr>
          <w:lang w:val="sr-Cyrl-RS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Brankica</w:t>
      </w:r>
      <w:r>
        <w:rPr>
          <w:b/>
          <w:lang w:val="sr-Cyrl-RS"/>
        </w:rPr>
        <w:t xml:space="preserve"> </w:t>
      </w:r>
      <w:r w:rsidR="00576BDD">
        <w:rPr>
          <w:b/>
          <w:lang w:val="sr-Cyrl-RS"/>
        </w:rPr>
        <w:t>Janković</w:t>
      </w:r>
      <w:r>
        <w:rPr>
          <w:b/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pojasnila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postoji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mogućnost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samostalno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reagovanje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ono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svega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ogleda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davanju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opštih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preporuka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dok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postupak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kontrole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može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pokrenuti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službenoj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dužnosti</w:t>
      </w:r>
      <w:r w:rsidR="00270E16" w:rsidRPr="00270E16">
        <w:rPr>
          <w:lang w:val="sr-Cyrl-RS"/>
        </w:rPr>
        <w:t xml:space="preserve">. 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Elvira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Kovač</w:t>
      </w:r>
      <w:r>
        <w:rPr>
          <w:lang w:val="sr-Cyrl-RS"/>
        </w:rPr>
        <w:t xml:space="preserve"> </w:t>
      </w:r>
      <w:r w:rsidR="00576BDD">
        <w:rPr>
          <w:lang w:val="sr-Cyrl-RS"/>
        </w:rPr>
        <w:t>je</w:t>
      </w:r>
      <w:r>
        <w:rPr>
          <w:lang w:val="sr-Cyrl-RS"/>
        </w:rPr>
        <w:t xml:space="preserve"> </w:t>
      </w:r>
      <w:r w:rsidR="00576BDD">
        <w:rPr>
          <w:lang w:val="sr-Cyrl-RS"/>
        </w:rPr>
        <w:t>pozdravila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angažovanje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obezbeđivanju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veće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zastupljenosti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pripadnika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nacionalnih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manjina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javnoj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upravi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što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predstavlja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 </w:t>
      </w:r>
      <w:r w:rsidR="00576BDD">
        <w:rPr>
          <w:lang w:val="sr-Cyrl-RS"/>
        </w:rPr>
        <w:t>obavezu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Republike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Srbije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okviru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Ppoglavlja</w:t>
      </w:r>
      <w:r w:rsidR="00270E16" w:rsidRPr="00270E16">
        <w:rPr>
          <w:lang w:val="sr-Cyrl-RS"/>
        </w:rPr>
        <w:t xml:space="preserve"> 23 </w:t>
      </w:r>
      <w:r w:rsidR="00576BDD">
        <w:rPr>
          <w:lang w:val="sr-Cyrl-RS"/>
        </w:rPr>
        <w:t>pristupnih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pregovora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Evropskom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unijom</w:t>
      </w:r>
      <w:r w:rsidR="00270E16" w:rsidRPr="00270E16">
        <w:rPr>
          <w:lang w:val="sr-Cyrl-RS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Maja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Videnović</w:t>
      </w:r>
      <w:r>
        <w:rPr>
          <w:lang w:val="sr-Cyrl-RS"/>
        </w:rPr>
        <w:t xml:space="preserve"> </w:t>
      </w:r>
      <w:r w:rsidR="00576BDD">
        <w:rPr>
          <w:lang w:val="sr-Cyrl-RS"/>
        </w:rPr>
        <w:t>je</w:t>
      </w:r>
      <w:r>
        <w:rPr>
          <w:lang w:val="sr-Cyrl-RS"/>
        </w:rPr>
        <w:t xml:space="preserve"> </w:t>
      </w:r>
      <w:r w:rsidR="00576BDD">
        <w:rPr>
          <w:lang w:val="sr-Cyrl-RS"/>
        </w:rPr>
        <w:t>navela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neinformisanost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tolerantnost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glavne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prepreke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borbi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protiv</w:t>
      </w:r>
      <w:r>
        <w:rPr>
          <w:lang w:val="sr-Cyrl-RS"/>
        </w:rPr>
        <w:t xml:space="preserve"> </w:t>
      </w:r>
      <w:r w:rsidR="00576BDD">
        <w:rPr>
          <w:lang w:val="sr-Cyrl-RS"/>
        </w:rPr>
        <w:t>diskriminacije</w:t>
      </w:r>
      <w:r>
        <w:rPr>
          <w:lang w:val="sr-Cyrl-RS"/>
        </w:rPr>
        <w:t xml:space="preserve"> </w:t>
      </w:r>
      <w:r w:rsidR="00576BDD">
        <w:rPr>
          <w:lang w:val="sr-Cyrl-RS"/>
        </w:rPr>
        <w:t>i</w:t>
      </w:r>
      <w:r>
        <w:rPr>
          <w:lang w:val="sr-Cyrl-RS"/>
        </w:rPr>
        <w:t xml:space="preserve"> </w:t>
      </w:r>
      <w:r w:rsidR="00576BDD">
        <w:rPr>
          <w:lang w:val="sr-Cyrl-RS"/>
        </w:rPr>
        <w:t>pozvala</w:t>
      </w:r>
      <w:r>
        <w:rPr>
          <w:lang w:val="sr-Cyrl-RS"/>
        </w:rPr>
        <w:t xml:space="preserve"> </w:t>
      </w:r>
      <w:r w:rsidR="00576BDD">
        <w:rPr>
          <w:lang w:val="sr-Cyrl-RS"/>
        </w:rPr>
        <w:t>poverenicu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nastavi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kontinuiranom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kampanjom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upoznavanja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građanki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građana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njihovim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pravima</w:t>
      </w:r>
      <w:r w:rsidR="00270E16" w:rsidRPr="00270E16">
        <w:rPr>
          <w:lang w:val="sr-Cyrl-RS"/>
        </w:rPr>
        <w:t xml:space="preserve">.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nastavku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lastRenderedPageBreak/>
        <w:t>izlaganja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postavila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pitanje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potrebi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izmene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normativnog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okvira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koji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reguliše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osnovu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starosnog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doba</w:t>
      </w:r>
      <w:r w:rsidR="00270E16" w:rsidRPr="00270E16">
        <w:rPr>
          <w:lang w:val="sr-Cyrl-RS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Brankica</w:t>
      </w:r>
      <w:r>
        <w:rPr>
          <w:b/>
          <w:lang w:val="sr-Cyrl-RS"/>
        </w:rPr>
        <w:t xml:space="preserve"> </w:t>
      </w:r>
      <w:r w:rsidR="00576BDD">
        <w:rPr>
          <w:b/>
          <w:lang w:val="sr-Cyrl-RS"/>
        </w:rPr>
        <w:t>Janković</w:t>
      </w:r>
      <w:r>
        <w:rPr>
          <w:b/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odgovorila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socijalno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uključivanje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starijih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sugrađanki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sugrađana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prvi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korak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borbi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protiv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osnovu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starosnog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doba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istakla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izveštaju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navedeni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konkretni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primeri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usmereni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ostvarivanju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ovog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cilja</w:t>
      </w:r>
      <w:r w:rsidR="00270E16" w:rsidRPr="00270E16">
        <w:rPr>
          <w:lang w:val="sr-Cyrl-RS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Milanka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Jevtović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Vukojičić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naglasila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pitanje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ravnopravnosti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pitanje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jednakih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šansi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navela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visok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procenat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postupanja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preporukama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Poverenika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pokazatelj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sazrevanja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društva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kada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pitanju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borba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protiv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neravnopravnosti</w:t>
      </w:r>
      <w:r w:rsidR="00270E16" w:rsidRPr="00270E16">
        <w:rPr>
          <w:lang w:val="sr-Cyrl-RS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Tatjana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Macura</w:t>
      </w:r>
      <w:r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iznela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mišljenje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postoji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opšte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nerazumevanje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pogledu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statusa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narodne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poslanice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Ljupke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Mihajlovski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trebalo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prepozna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kao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diskriminisana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osoba</w:t>
      </w:r>
      <w:r w:rsidR="00270E16" w:rsidRPr="00270E16">
        <w:rPr>
          <w:lang w:val="sr-Cyrl-RS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Brankica</w:t>
      </w:r>
      <w:r>
        <w:rPr>
          <w:b/>
          <w:lang w:val="sr-Cyrl-RS"/>
        </w:rPr>
        <w:t xml:space="preserve"> </w:t>
      </w:r>
      <w:r w:rsidR="00576BDD">
        <w:rPr>
          <w:b/>
          <w:lang w:val="sr-Cyrl-RS"/>
        </w:rPr>
        <w:t>Janković</w:t>
      </w:r>
      <w:r>
        <w:rPr>
          <w:b/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pojasnila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pogledu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položaja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narodne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poslanice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Ljupke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Mihajlovski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upućena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nijedna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pritužba</w:t>
      </w:r>
      <w:r w:rsidR="00270E16" w:rsidRPr="00270E16">
        <w:rPr>
          <w:lang w:val="sr-Cyrl-RS"/>
        </w:rPr>
        <w:t xml:space="preserve">, </w:t>
      </w:r>
      <w:r w:rsidR="00576BDD">
        <w:rPr>
          <w:lang w:val="sr-Cyrl-RS"/>
        </w:rPr>
        <w:t>kao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postoji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mogućnost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postupanja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službenoj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dužnosti</w:t>
      </w:r>
      <w:r w:rsidR="00270E16" w:rsidRPr="00270E16">
        <w:rPr>
          <w:lang w:val="sr-Cyrl-RS"/>
        </w:rPr>
        <w:t xml:space="preserve">. 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Ljiljana</w:t>
      </w:r>
      <w:r w:rsidR="00270E16" w:rsidRPr="00270E16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Malušić</w:t>
      </w:r>
      <w:r>
        <w:rPr>
          <w:b/>
          <w:lang w:val="sr-Cyrl-RS"/>
        </w:rPr>
        <w:t xml:space="preserve"> </w:t>
      </w:r>
      <w:r w:rsidR="00576BDD">
        <w:rPr>
          <w:lang w:val="sr-Cyrl-RS"/>
        </w:rPr>
        <w:t>je</w:t>
      </w:r>
      <w:r w:rsidRPr="00E538C0">
        <w:rPr>
          <w:lang w:val="sr-Cyrl-RS"/>
        </w:rPr>
        <w:t xml:space="preserve"> </w:t>
      </w:r>
      <w:r w:rsidR="00576BDD">
        <w:rPr>
          <w:lang w:val="sr-Cyrl-RS"/>
        </w:rPr>
        <w:t>navela</w:t>
      </w:r>
      <w:r>
        <w:rPr>
          <w:b/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Narodnoj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skupštini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Republike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Srbije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postoji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ni</w:t>
      </w:r>
      <w:r>
        <w:rPr>
          <w:lang w:val="sr-Cyrl-RS"/>
        </w:rPr>
        <w:t xml:space="preserve"> </w:t>
      </w:r>
      <w:r w:rsidR="00576BDD">
        <w:rPr>
          <w:lang w:val="sr-Cyrl-RS"/>
        </w:rPr>
        <w:t>jedan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vid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diskriminacije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nastavku</w:t>
      </w:r>
      <w:r w:rsidR="00C566A7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založila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uspostavljanje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umrežavanja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državnih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institucija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vidu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protokola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saradnji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kako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ubrzao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protok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informacija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povećala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efikasnost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borbi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protiv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nasilja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nad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ženama</w:t>
      </w:r>
      <w:r w:rsidR="00270E16" w:rsidRPr="00270E16">
        <w:rPr>
          <w:lang w:val="sr-Cyrl-RS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Brankica</w:t>
      </w:r>
      <w:r>
        <w:rPr>
          <w:b/>
          <w:lang w:val="sr-Cyrl-RS"/>
        </w:rPr>
        <w:t xml:space="preserve"> </w:t>
      </w:r>
      <w:r w:rsidR="00576BDD">
        <w:rPr>
          <w:b/>
          <w:lang w:val="sr-Cyrl-RS"/>
        </w:rPr>
        <w:t>Janković</w:t>
      </w:r>
      <w:r>
        <w:rPr>
          <w:b/>
          <w:lang w:val="sr-Cyrl-RS"/>
        </w:rPr>
        <w:t xml:space="preserve"> </w:t>
      </w:r>
      <w:r w:rsidR="00576BDD">
        <w:rPr>
          <w:lang w:val="sr-Cyrl-RS"/>
        </w:rPr>
        <w:t>se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saglasila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jedan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od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glavnih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problema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borbi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protiv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nasilja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nad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ženama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nedostatak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koordinisanog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protoka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informacija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između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državnih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organa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naglasila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danas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zaključeno</w:t>
      </w:r>
      <w:r w:rsidR="00270E16" w:rsidRPr="00270E16">
        <w:rPr>
          <w:lang w:val="sr-Cyrl-RS"/>
        </w:rPr>
        <w:t xml:space="preserve"> 97 </w:t>
      </w:r>
      <w:r w:rsidR="00576BDD">
        <w:rPr>
          <w:lang w:val="sr-Cyrl-RS"/>
        </w:rPr>
        <w:t>protokola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o</w:t>
      </w:r>
      <w:r w:rsidR="00270E16" w:rsidRPr="00270E16">
        <w:rPr>
          <w:lang w:val="sr-Cyrl-RS"/>
        </w:rPr>
        <w:t xml:space="preserve"> </w:t>
      </w:r>
      <w:r w:rsidR="00576BDD">
        <w:rPr>
          <w:lang w:val="sr-Cyrl-RS"/>
        </w:rPr>
        <w:t>saradnji</w:t>
      </w:r>
      <w:r w:rsidR="00270E16" w:rsidRPr="00270E16">
        <w:rPr>
          <w:lang w:val="sr-Cyrl-RS"/>
        </w:rPr>
        <w:t xml:space="preserve">. </w:t>
      </w:r>
    </w:p>
    <w:p w:rsidR="004D4C80" w:rsidRDefault="004D4C80" w:rsidP="00A15199">
      <w:pPr>
        <w:rPr>
          <w:rFonts w:cs="Times New Roman"/>
          <w:b/>
          <w:lang w:val="sr-Cyrl-RS"/>
        </w:rPr>
      </w:pPr>
    </w:p>
    <w:p w:rsidR="00270E16" w:rsidRDefault="00E538C0" w:rsidP="00A15199">
      <w:pPr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ab/>
      </w:r>
      <w:r w:rsidR="00576BDD">
        <w:rPr>
          <w:rFonts w:cs="Times New Roman"/>
          <w:b/>
          <w:lang w:val="sr-Cyrl-RS"/>
        </w:rPr>
        <w:t>DRUGA</w:t>
      </w:r>
      <w:r w:rsidR="00270E16" w:rsidRPr="00AD45D0">
        <w:rPr>
          <w:rFonts w:cs="Times New Roman"/>
          <w:b/>
          <w:lang w:val="sr-Cyrl-RS"/>
        </w:rPr>
        <w:t xml:space="preserve"> </w:t>
      </w:r>
      <w:r w:rsidR="00576BDD">
        <w:rPr>
          <w:rFonts w:cs="Times New Roman"/>
          <w:b/>
          <w:lang w:val="sr-Cyrl-RS"/>
        </w:rPr>
        <w:t>TAČKA</w:t>
      </w:r>
      <w:r w:rsidR="00270E16" w:rsidRPr="00AD45D0">
        <w:rPr>
          <w:rFonts w:cs="Times New Roman"/>
          <w:b/>
          <w:lang w:val="sr-Cyrl-RS"/>
        </w:rPr>
        <w:t xml:space="preserve"> </w:t>
      </w:r>
      <w:r w:rsidR="00576BDD">
        <w:rPr>
          <w:rFonts w:cs="Times New Roman"/>
          <w:b/>
          <w:lang w:val="sr-Cyrl-RS"/>
        </w:rPr>
        <w:t>DNEVNOG</w:t>
      </w:r>
      <w:r w:rsidR="00270E16" w:rsidRPr="00AD45D0">
        <w:rPr>
          <w:rFonts w:cs="Times New Roman"/>
          <w:b/>
          <w:lang w:val="sr-Cyrl-RS"/>
        </w:rPr>
        <w:t xml:space="preserve"> </w:t>
      </w:r>
      <w:r w:rsidR="00576BDD">
        <w:rPr>
          <w:rFonts w:cs="Times New Roman"/>
          <w:b/>
          <w:lang w:val="sr-Cyrl-RS"/>
        </w:rPr>
        <w:t>REDA</w:t>
      </w:r>
      <w:r w:rsidR="00270E16" w:rsidRPr="00AD45D0">
        <w:rPr>
          <w:rFonts w:cs="Times New Roman"/>
          <w:b/>
          <w:lang w:val="sr-Cyrl-RS"/>
        </w:rPr>
        <w:t>:</w:t>
      </w:r>
      <w:r w:rsidR="00270E16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Odluka</w:t>
      </w:r>
      <w:r w:rsidR="00270E16" w:rsidRPr="00270E16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o</w:t>
      </w:r>
      <w:r w:rsidR="00270E16" w:rsidRPr="00270E16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javnom</w:t>
      </w:r>
      <w:r w:rsidR="00270E16" w:rsidRPr="00270E16">
        <w:rPr>
          <w:rFonts w:cs="Times New Roman"/>
          <w:lang w:val="sr-Cyrl-RS"/>
        </w:rPr>
        <w:t xml:space="preserve"> </w:t>
      </w:r>
      <w:r w:rsidR="00576BDD">
        <w:rPr>
          <w:rFonts w:cs="Times New Roman"/>
          <w:lang w:val="sr-Cyrl-RS"/>
        </w:rPr>
        <w:t>slušanju</w:t>
      </w:r>
    </w:p>
    <w:p w:rsidR="00AD45D0" w:rsidRDefault="00FC705B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76BDD">
        <w:rPr>
          <w:b/>
          <w:lang w:val="sr-Cyrl-RS"/>
        </w:rPr>
        <w:t>Predsednik</w:t>
      </w:r>
      <w:r w:rsidR="00AD45D0" w:rsidRPr="00AD45D0">
        <w:rPr>
          <w:b/>
          <w:lang w:val="sr-Cyrl-RS"/>
        </w:rPr>
        <w:t xml:space="preserve"> </w:t>
      </w:r>
      <w:r w:rsidR="00576BDD">
        <w:rPr>
          <w:b/>
          <w:lang w:val="sr-Cyrl-RS"/>
        </w:rPr>
        <w:t>Odbora</w:t>
      </w:r>
      <w:r w:rsidR="00AD45D0">
        <w:rPr>
          <w:lang w:val="sr-Cyrl-RS"/>
        </w:rPr>
        <w:t xml:space="preserve"> </w:t>
      </w:r>
      <w:r w:rsidR="00576BDD">
        <w:rPr>
          <w:lang w:val="sr-Cyrl-RS"/>
        </w:rPr>
        <w:t>obavestio</w:t>
      </w:r>
      <w:r w:rsidR="00AD45D0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AD45D0">
        <w:rPr>
          <w:lang w:val="sr-Cyrl-RS"/>
        </w:rPr>
        <w:t xml:space="preserve"> </w:t>
      </w:r>
      <w:r w:rsidR="00576BDD">
        <w:rPr>
          <w:lang w:val="sr-Cyrl-RS"/>
        </w:rPr>
        <w:t>članove</w:t>
      </w:r>
      <w:r w:rsidR="00AD45D0">
        <w:rPr>
          <w:lang w:val="sr-Cyrl-RS"/>
        </w:rPr>
        <w:t xml:space="preserve"> </w:t>
      </w:r>
      <w:r w:rsidR="00576BDD">
        <w:rPr>
          <w:lang w:val="sr-Cyrl-RS"/>
        </w:rPr>
        <w:t>Odbora</w:t>
      </w:r>
      <w:r w:rsidR="00AD45D0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AD45D0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446452">
        <w:t xml:space="preserve"> </w:t>
      </w:r>
      <w:r w:rsidR="00576BDD">
        <w:rPr>
          <w:lang w:val="sr-Cyrl-RS"/>
        </w:rPr>
        <w:t>Regionalni</w:t>
      </w:r>
      <w:r w:rsidR="00446452">
        <w:rPr>
          <w:lang w:val="sr-Cyrl-RS"/>
        </w:rPr>
        <w:t xml:space="preserve"> </w:t>
      </w:r>
      <w:r w:rsidR="00576BDD">
        <w:rPr>
          <w:lang w:val="sr-Cyrl-RS"/>
        </w:rPr>
        <w:t>savet</w:t>
      </w:r>
      <w:r w:rsidR="00446452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446452">
        <w:rPr>
          <w:lang w:val="sr-Cyrl-RS"/>
        </w:rPr>
        <w:t xml:space="preserve"> </w:t>
      </w:r>
      <w:r w:rsidR="00576BDD">
        <w:rPr>
          <w:lang w:val="sr-Cyrl-RS"/>
        </w:rPr>
        <w:t>saradnju</w:t>
      </w:r>
      <w:r w:rsidR="006F7CB5">
        <w:rPr>
          <w:lang w:val="sr-Cyrl-RS"/>
        </w:rPr>
        <w:t xml:space="preserve"> </w:t>
      </w:r>
      <w:r w:rsidR="00576BDD">
        <w:rPr>
          <w:lang w:val="sr-Cyrl-RS"/>
        </w:rPr>
        <w:t>uputio</w:t>
      </w:r>
      <w:r w:rsidR="006F7CB5">
        <w:rPr>
          <w:lang w:val="sr-Cyrl-RS"/>
        </w:rPr>
        <w:t xml:space="preserve"> </w:t>
      </w:r>
      <w:r w:rsidR="00576BDD">
        <w:rPr>
          <w:lang w:val="sr-Cyrl-RS"/>
        </w:rPr>
        <w:t>Odboru</w:t>
      </w:r>
      <w:r w:rsidR="006F7CB5">
        <w:rPr>
          <w:lang w:val="sr-Cyrl-RS"/>
        </w:rPr>
        <w:t xml:space="preserve"> </w:t>
      </w:r>
      <w:r w:rsidR="00576BDD">
        <w:rPr>
          <w:lang w:val="sr-Cyrl-RS"/>
        </w:rPr>
        <w:t>inicijativu</w:t>
      </w:r>
      <w:r w:rsidR="00741FF4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446452">
        <w:rPr>
          <w:lang w:val="sr-Cyrl-RS"/>
        </w:rPr>
        <w:t xml:space="preserve"> </w:t>
      </w:r>
      <w:r w:rsidR="00576BDD">
        <w:rPr>
          <w:lang w:val="sr-Cyrl-RS"/>
        </w:rPr>
        <w:t>održavanje</w:t>
      </w:r>
      <w:r w:rsidR="00446452">
        <w:rPr>
          <w:lang w:val="sr-Cyrl-RS"/>
        </w:rPr>
        <w:t xml:space="preserve"> </w:t>
      </w:r>
      <w:r w:rsidR="00576BDD">
        <w:rPr>
          <w:lang w:val="sr-Cyrl-RS"/>
        </w:rPr>
        <w:t>javnog</w:t>
      </w:r>
      <w:r w:rsidR="00446452">
        <w:rPr>
          <w:lang w:val="sr-Cyrl-RS"/>
        </w:rPr>
        <w:t xml:space="preserve"> </w:t>
      </w:r>
      <w:r w:rsidR="00576BDD">
        <w:rPr>
          <w:lang w:val="sr-Cyrl-RS"/>
        </w:rPr>
        <w:t>slušanja</w:t>
      </w:r>
      <w:r w:rsidR="00446452">
        <w:rPr>
          <w:lang w:val="sr-Cyrl-RS"/>
        </w:rPr>
        <w:t xml:space="preserve"> </w:t>
      </w:r>
      <w:r w:rsidR="00576BDD">
        <w:rPr>
          <w:lang w:val="sr-Cyrl-RS"/>
        </w:rPr>
        <w:t>sa</w:t>
      </w:r>
      <w:r w:rsidR="00446452">
        <w:rPr>
          <w:lang w:val="sr-Cyrl-RS"/>
        </w:rPr>
        <w:t xml:space="preserve"> </w:t>
      </w:r>
      <w:r w:rsidR="00576BDD">
        <w:rPr>
          <w:lang w:val="sr-Cyrl-RS"/>
        </w:rPr>
        <w:t>temom</w:t>
      </w:r>
      <w:r w:rsidR="006F7CB5">
        <w:rPr>
          <w:lang w:val="sr-Cyrl-RS"/>
        </w:rPr>
        <w:t xml:space="preserve"> </w:t>
      </w:r>
      <w:r w:rsidR="006F7CB5" w:rsidRPr="006F7CB5">
        <w:rPr>
          <w:lang w:val="sr-Cyrl-RS"/>
        </w:rPr>
        <w:t>„</w:t>
      </w:r>
      <w:r w:rsidR="00576BDD">
        <w:rPr>
          <w:lang w:val="sr-Cyrl-RS"/>
        </w:rPr>
        <w:t>Nacrt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Akcionog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plana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6F7CB5" w:rsidRPr="006F7CB5">
        <w:rPr>
          <w:lang w:val="sr-Cyrl-RS"/>
        </w:rPr>
        <w:t xml:space="preserve"> 2017. </w:t>
      </w:r>
      <w:r w:rsidR="00576BDD">
        <w:rPr>
          <w:lang w:val="sr-Cyrl-RS"/>
        </w:rPr>
        <w:t>godinu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sprovođenje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Strategije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socijalno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uključivanje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Roma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i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Romkinja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Republici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Srbiji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za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period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od</w:t>
      </w:r>
      <w:r w:rsidR="006F7CB5" w:rsidRPr="006F7CB5">
        <w:rPr>
          <w:lang w:val="sr-Cyrl-RS"/>
        </w:rPr>
        <w:t xml:space="preserve"> 2016. </w:t>
      </w:r>
      <w:r w:rsidR="00576BDD">
        <w:rPr>
          <w:lang w:val="sr-Cyrl-RS"/>
        </w:rPr>
        <w:t>do</w:t>
      </w:r>
      <w:r w:rsidR="006F7CB5" w:rsidRPr="006F7CB5">
        <w:rPr>
          <w:lang w:val="sr-Cyrl-RS"/>
        </w:rPr>
        <w:t xml:space="preserve"> 2025. </w:t>
      </w:r>
      <w:r w:rsidR="00576BDD">
        <w:rPr>
          <w:lang w:val="sr-Cyrl-RS"/>
        </w:rPr>
        <w:t>godine</w:t>
      </w:r>
      <w:r w:rsidR="006F7CB5" w:rsidRPr="006F7CB5">
        <w:rPr>
          <w:lang w:val="sr-Cyrl-RS"/>
        </w:rPr>
        <w:t>“</w:t>
      </w:r>
      <w:r w:rsidR="006F7CB5">
        <w:rPr>
          <w:lang w:val="sr-Cyrl-RS"/>
        </w:rPr>
        <w:t xml:space="preserve"> </w:t>
      </w:r>
      <w:r w:rsidR="00576BDD">
        <w:rPr>
          <w:lang w:val="sr-Cyrl-RS"/>
        </w:rPr>
        <w:t>koje</w:t>
      </w:r>
      <w:r w:rsidR="006F7CB5">
        <w:rPr>
          <w:lang w:val="sr-Cyrl-RS"/>
        </w:rPr>
        <w:t xml:space="preserve"> </w:t>
      </w:r>
      <w:r w:rsidR="00576BDD">
        <w:rPr>
          <w:lang w:val="sr-Cyrl-RS"/>
        </w:rPr>
        <w:t>bi</w:t>
      </w:r>
      <w:r w:rsidR="006F7CB5">
        <w:rPr>
          <w:lang w:val="sr-Cyrl-RS"/>
        </w:rPr>
        <w:t xml:space="preserve"> </w:t>
      </w:r>
      <w:r w:rsidR="00576BDD">
        <w:rPr>
          <w:lang w:val="sr-Cyrl-RS"/>
        </w:rPr>
        <w:t>se</w:t>
      </w:r>
      <w:r w:rsidR="006F7CB5">
        <w:rPr>
          <w:lang w:val="sr-Cyrl-RS"/>
        </w:rPr>
        <w:t xml:space="preserve"> </w:t>
      </w:r>
      <w:r w:rsidR="00576BDD">
        <w:rPr>
          <w:lang w:val="sr-Cyrl-RS"/>
        </w:rPr>
        <w:t>održalo</w:t>
      </w:r>
      <w:r w:rsidR="00CE656B">
        <w:rPr>
          <w:lang w:val="sr-Cyrl-RS"/>
        </w:rPr>
        <w:t xml:space="preserve"> 10. </w:t>
      </w:r>
      <w:r w:rsidR="00576BDD">
        <w:rPr>
          <w:lang w:val="sr-Cyrl-RS"/>
        </w:rPr>
        <w:t>oktobra</w:t>
      </w:r>
      <w:r w:rsidR="00CE656B">
        <w:rPr>
          <w:lang w:val="sr-Cyrl-RS"/>
        </w:rPr>
        <w:t xml:space="preserve"> 2016. </w:t>
      </w:r>
      <w:r w:rsidR="00576BDD">
        <w:rPr>
          <w:lang w:val="sr-Cyrl-RS"/>
        </w:rPr>
        <w:t>godine</w:t>
      </w:r>
      <w:r w:rsidR="00CE656B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741FF4">
        <w:rPr>
          <w:lang w:val="sr-Cyrl-RS"/>
        </w:rPr>
        <w:t xml:space="preserve"> </w:t>
      </w:r>
      <w:r w:rsidR="00576BDD">
        <w:rPr>
          <w:lang w:val="sr-Cyrl-RS"/>
        </w:rPr>
        <w:t>Maloj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sali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Doma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Narodne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skupštine</w:t>
      </w:r>
      <w:r w:rsidR="006F7CB5">
        <w:rPr>
          <w:lang w:val="sr-Cyrl-RS"/>
        </w:rPr>
        <w:t>.</w:t>
      </w:r>
    </w:p>
    <w:p w:rsidR="006F7CB5" w:rsidRDefault="00741FF4" w:rsidP="00FC705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76BDD">
        <w:rPr>
          <w:lang w:val="sr-Cyrl-RS"/>
        </w:rPr>
        <w:t>S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obzirom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nije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bilo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učesnika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diskusiji</w:t>
      </w:r>
      <w:r w:rsidR="006F7CB5" w:rsidRPr="006F7CB5">
        <w:rPr>
          <w:lang w:val="sr-Cyrl-RS"/>
        </w:rPr>
        <w:t xml:space="preserve">, </w:t>
      </w:r>
      <w:r w:rsidR="00576BDD">
        <w:rPr>
          <w:lang w:val="sr-Cyrl-RS"/>
        </w:rPr>
        <w:t>predsednik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Odbora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predložio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da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Odbor</w:t>
      </w:r>
      <w:r w:rsidR="006F7CB5" w:rsidRPr="006F7CB5">
        <w:rPr>
          <w:lang w:val="sr-Cyrl-RS"/>
        </w:rPr>
        <w:t xml:space="preserve"> </w:t>
      </w:r>
      <w:r w:rsidR="00576BDD">
        <w:rPr>
          <w:lang w:val="sr-Cyrl-RS"/>
        </w:rPr>
        <w:t>donese</w:t>
      </w:r>
      <w:r w:rsidR="00947A7C">
        <w:rPr>
          <w:lang w:val="sr-Cyrl-RS"/>
        </w:rPr>
        <w:t xml:space="preserve"> </w:t>
      </w:r>
      <w:r w:rsidR="00576BDD">
        <w:rPr>
          <w:lang w:val="sr-Cyrl-RS"/>
        </w:rPr>
        <w:t>Odluku</w:t>
      </w:r>
      <w:r w:rsidR="006F7CB5" w:rsidRPr="00767E74">
        <w:rPr>
          <w:lang w:val="sr-Cyrl-RS"/>
        </w:rPr>
        <w:t xml:space="preserve"> </w:t>
      </w:r>
      <w:r w:rsidR="00576BDD">
        <w:rPr>
          <w:lang w:val="sr-Cyrl-RS"/>
        </w:rPr>
        <w:t>o</w:t>
      </w:r>
      <w:r>
        <w:rPr>
          <w:lang w:val="sr-Cyrl-RS"/>
        </w:rPr>
        <w:t xml:space="preserve"> </w:t>
      </w:r>
      <w:r w:rsidR="00576BDD">
        <w:rPr>
          <w:lang w:val="sr-Cyrl-RS"/>
        </w:rPr>
        <w:t>održavanju</w:t>
      </w:r>
      <w:r w:rsidR="00446452" w:rsidRPr="00767E74">
        <w:rPr>
          <w:lang w:val="sr-Cyrl-RS"/>
        </w:rPr>
        <w:t xml:space="preserve"> </w:t>
      </w:r>
      <w:r w:rsidR="00576BDD">
        <w:rPr>
          <w:lang w:val="sr-Cyrl-RS"/>
        </w:rPr>
        <w:t>javnom</w:t>
      </w:r>
      <w:r w:rsidR="00767E74" w:rsidRPr="00767E74">
        <w:rPr>
          <w:lang w:val="sr-Cyrl-RS"/>
        </w:rPr>
        <w:t xml:space="preserve"> </w:t>
      </w:r>
      <w:r w:rsidR="00576BDD">
        <w:rPr>
          <w:lang w:val="sr-Cyrl-RS"/>
        </w:rPr>
        <w:t>slušanju</w:t>
      </w:r>
      <w:r w:rsidR="006F7CB5" w:rsidRPr="006F7CB5">
        <w:rPr>
          <w:lang w:val="sr-Cyrl-RS"/>
        </w:rPr>
        <w:t>.</w:t>
      </w:r>
    </w:p>
    <w:p w:rsidR="006F7CB5" w:rsidRDefault="00741FF4" w:rsidP="00FC705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76BDD">
        <w:rPr>
          <w:lang w:val="sr-Cyrl-RS"/>
        </w:rPr>
        <w:t>Odbor</w:t>
      </w:r>
      <w:r w:rsidR="006F7CB5" w:rsidRPr="000A1840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6F7CB5" w:rsidRPr="000A1840">
        <w:rPr>
          <w:lang w:val="sr-Cyrl-RS"/>
        </w:rPr>
        <w:t xml:space="preserve"> </w:t>
      </w:r>
      <w:r w:rsidR="00576BDD">
        <w:rPr>
          <w:lang w:val="sr-Cyrl-RS"/>
        </w:rPr>
        <w:t>većinom</w:t>
      </w:r>
      <w:r w:rsidR="006F7CB5" w:rsidRPr="00741FF4">
        <w:rPr>
          <w:lang w:val="sr-Cyrl-RS"/>
        </w:rPr>
        <w:t xml:space="preserve"> </w:t>
      </w:r>
      <w:r w:rsidR="00576BDD">
        <w:rPr>
          <w:lang w:val="sr-Cyrl-RS"/>
        </w:rPr>
        <w:t>glasova</w:t>
      </w:r>
      <w:r w:rsidR="006F7CB5" w:rsidRPr="00741FF4">
        <w:rPr>
          <w:lang w:val="sr-Cyrl-RS"/>
        </w:rPr>
        <w:t xml:space="preserve"> </w:t>
      </w:r>
      <w:r w:rsidR="00576BDD">
        <w:rPr>
          <w:lang w:val="sr-Cyrl-RS"/>
        </w:rPr>
        <w:t>doneo</w:t>
      </w:r>
      <w:r w:rsidR="00D8366E">
        <w:rPr>
          <w:lang w:val="sr-Cyrl-RS"/>
        </w:rPr>
        <w:t xml:space="preserve"> </w:t>
      </w:r>
      <w:r w:rsidR="00576BDD">
        <w:rPr>
          <w:lang w:val="sr-Cyrl-RS"/>
        </w:rPr>
        <w:t>Odluku</w:t>
      </w:r>
      <w:r w:rsidR="006F7CB5" w:rsidRPr="000A1840">
        <w:rPr>
          <w:lang w:val="sr-Cyrl-RS"/>
        </w:rPr>
        <w:t xml:space="preserve"> </w:t>
      </w:r>
      <w:r w:rsidR="00576BDD">
        <w:rPr>
          <w:lang w:val="sr-Cyrl-RS"/>
        </w:rPr>
        <w:t>o</w:t>
      </w:r>
      <w:r w:rsidR="00446452">
        <w:rPr>
          <w:lang w:val="sr-Cyrl-RS"/>
        </w:rPr>
        <w:t xml:space="preserve"> </w:t>
      </w:r>
      <w:r w:rsidR="00576BDD">
        <w:rPr>
          <w:lang w:val="sr-Cyrl-RS"/>
        </w:rPr>
        <w:t>javnom</w:t>
      </w:r>
      <w:r w:rsidR="00767E74">
        <w:rPr>
          <w:lang w:val="sr-Cyrl-RS"/>
        </w:rPr>
        <w:t xml:space="preserve"> </w:t>
      </w:r>
      <w:r w:rsidR="00576BDD">
        <w:rPr>
          <w:lang w:val="sr-Cyrl-RS"/>
        </w:rPr>
        <w:t>slušanju</w:t>
      </w:r>
      <w:r w:rsidR="006F7CB5">
        <w:rPr>
          <w:lang w:val="sr-Cyrl-RS"/>
        </w:rPr>
        <w:t>.</w:t>
      </w:r>
    </w:p>
    <w:p w:rsidR="006F7CB5" w:rsidRDefault="006F7CB5" w:rsidP="00FC705B">
      <w:pPr>
        <w:pStyle w:val="NoSpacing"/>
        <w:jc w:val="both"/>
        <w:rPr>
          <w:lang w:val="sr-Cyrl-RS"/>
        </w:rPr>
      </w:pPr>
    </w:p>
    <w:p w:rsidR="006F7CB5" w:rsidRDefault="00FC705B" w:rsidP="00FC705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76BDD">
        <w:rPr>
          <w:lang w:val="sr-Cyrl-RS"/>
        </w:rPr>
        <w:t>Sednica</w:t>
      </w:r>
      <w:r w:rsidR="006F7CB5">
        <w:rPr>
          <w:lang w:val="sr-Cyrl-RS"/>
        </w:rPr>
        <w:t xml:space="preserve"> </w:t>
      </w:r>
      <w:r w:rsidR="00576BDD">
        <w:rPr>
          <w:lang w:val="sr-Cyrl-RS"/>
        </w:rPr>
        <w:t>je</w:t>
      </w:r>
      <w:r w:rsidR="006F7CB5">
        <w:rPr>
          <w:lang w:val="sr-Cyrl-RS"/>
        </w:rPr>
        <w:t xml:space="preserve"> </w:t>
      </w:r>
      <w:r w:rsidR="00576BDD">
        <w:rPr>
          <w:lang w:val="sr-Cyrl-RS"/>
        </w:rPr>
        <w:t>zaključena</w:t>
      </w:r>
      <w:r w:rsidR="006F7CB5">
        <w:rPr>
          <w:lang w:val="sr-Cyrl-RS"/>
        </w:rPr>
        <w:t xml:space="preserve"> </w:t>
      </w:r>
      <w:r w:rsidR="00576BDD">
        <w:rPr>
          <w:lang w:val="sr-Cyrl-RS"/>
        </w:rPr>
        <w:t>u</w:t>
      </w:r>
      <w:r w:rsidR="006F7CB5">
        <w:rPr>
          <w:lang w:val="sr-Cyrl-RS"/>
        </w:rPr>
        <w:t xml:space="preserve"> 14.14 </w:t>
      </w:r>
      <w:r w:rsidR="00576BDD">
        <w:rPr>
          <w:lang w:val="sr-Cyrl-RS"/>
        </w:rPr>
        <w:t>časova</w:t>
      </w:r>
      <w:r w:rsidR="006F7CB5">
        <w:rPr>
          <w:lang w:val="sr-Cyrl-RS"/>
        </w:rPr>
        <w:t xml:space="preserve">. </w:t>
      </w:r>
    </w:p>
    <w:p w:rsidR="006F7CB5" w:rsidRDefault="006F7CB5" w:rsidP="006F7CB5">
      <w:pPr>
        <w:ind w:firstLine="720"/>
        <w:rPr>
          <w:lang w:val="sr-Cyrl-RS"/>
        </w:rPr>
      </w:pPr>
    </w:p>
    <w:p w:rsidR="006F7CB5" w:rsidRDefault="006F7CB5" w:rsidP="006F7CB5">
      <w:pPr>
        <w:rPr>
          <w:lang w:val="sr-Cyrl-RS"/>
        </w:rPr>
      </w:pPr>
    </w:p>
    <w:p w:rsidR="006F7CB5" w:rsidRDefault="00576BDD" w:rsidP="006F7CB5">
      <w:pPr>
        <w:rPr>
          <w:lang w:val="sr-Cyrl-RS"/>
        </w:rPr>
      </w:pPr>
      <w:r>
        <w:rPr>
          <w:lang w:val="sr-Cyrl-RS"/>
        </w:rPr>
        <w:t>SEKRETAR</w:t>
      </w:r>
      <w:r w:rsidR="006F7CB5">
        <w:rPr>
          <w:lang w:val="sr-Cyrl-RS"/>
        </w:rPr>
        <w:t xml:space="preserve"> </w:t>
      </w:r>
      <w:r>
        <w:rPr>
          <w:lang w:val="sr-Cyrl-RS"/>
        </w:rPr>
        <w:t>ODBORA</w:t>
      </w:r>
      <w:r w:rsidR="006F7CB5">
        <w:rPr>
          <w:lang w:val="sr-Cyrl-RS"/>
        </w:rPr>
        <w:tab/>
      </w:r>
      <w:r w:rsidR="006F7CB5">
        <w:rPr>
          <w:lang w:val="sr-Cyrl-RS"/>
        </w:rPr>
        <w:tab/>
      </w:r>
      <w:r w:rsidR="006F7CB5">
        <w:rPr>
          <w:lang w:val="sr-Cyrl-RS"/>
        </w:rPr>
        <w:tab/>
      </w:r>
      <w:r w:rsidR="006F7CB5">
        <w:rPr>
          <w:lang w:val="sr-Cyrl-RS"/>
        </w:rPr>
        <w:tab/>
      </w:r>
      <w:r w:rsidR="006F7CB5">
        <w:rPr>
          <w:lang w:val="sr-Cyrl-RS"/>
        </w:rPr>
        <w:tab/>
      </w:r>
      <w:r>
        <w:rPr>
          <w:lang w:val="sr-Cyrl-RS"/>
        </w:rPr>
        <w:t>PREDSEDNIK</w:t>
      </w:r>
      <w:r w:rsidR="006F7CB5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6F7CB5" w:rsidRPr="00270E16" w:rsidRDefault="006F7CB5" w:rsidP="004D4C80">
      <w:pPr>
        <w:rPr>
          <w:rFonts w:cs="Times New Roman"/>
          <w:lang w:val="sr-Cyrl-RS"/>
        </w:rPr>
      </w:pPr>
      <w:r>
        <w:rPr>
          <w:lang w:val="sr-Cyrl-RS"/>
        </w:rPr>
        <w:t xml:space="preserve">  </w:t>
      </w:r>
      <w:r w:rsidR="00576BDD">
        <w:rPr>
          <w:lang w:val="sr-Cyrl-RS"/>
        </w:rPr>
        <w:t>Rajka</w:t>
      </w:r>
      <w:r>
        <w:rPr>
          <w:lang w:val="sr-Cyrl-RS"/>
        </w:rPr>
        <w:t xml:space="preserve"> </w:t>
      </w:r>
      <w:r w:rsidR="00576BDD">
        <w:rPr>
          <w:lang w:val="sr-Cyrl-RS"/>
        </w:rPr>
        <w:t>Vukomanović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76BDD">
        <w:rPr>
          <w:lang w:val="sr-Cyrl-RS"/>
        </w:rPr>
        <w:t>Meho</w:t>
      </w:r>
      <w:r>
        <w:rPr>
          <w:lang w:val="sr-Cyrl-RS"/>
        </w:rPr>
        <w:t xml:space="preserve"> </w:t>
      </w:r>
      <w:r w:rsidR="00576BDD">
        <w:rPr>
          <w:lang w:val="sr-Cyrl-RS"/>
        </w:rPr>
        <w:t>Omerović</w:t>
      </w:r>
      <w:r>
        <w:rPr>
          <w:lang w:val="sr-Cyrl-RS"/>
        </w:rPr>
        <w:tab/>
      </w:r>
    </w:p>
    <w:sectPr w:rsidR="006F7CB5" w:rsidRPr="00270E16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6A" w:rsidRDefault="00413A6A" w:rsidP="00BF37AB">
      <w:pPr>
        <w:spacing w:after="0" w:line="240" w:lineRule="auto"/>
      </w:pPr>
      <w:r>
        <w:separator/>
      </w:r>
    </w:p>
  </w:endnote>
  <w:endnote w:type="continuationSeparator" w:id="0">
    <w:p w:rsidR="00413A6A" w:rsidRDefault="00413A6A" w:rsidP="00BF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0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7AB" w:rsidRDefault="00BF37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B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7AB" w:rsidRDefault="00BF37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6A" w:rsidRDefault="00413A6A" w:rsidP="00BF37AB">
      <w:pPr>
        <w:spacing w:after="0" w:line="240" w:lineRule="auto"/>
      </w:pPr>
      <w:r>
        <w:separator/>
      </w:r>
    </w:p>
  </w:footnote>
  <w:footnote w:type="continuationSeparator" w:id="0">
    <w:p w:rsidR="00413A6A" w:rsidRDefault="00413A6A" w:rsidP="00BF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5C719D"/>
    <w:multiLevelType w:val="hybridMultilevel"/>
    <w:tmpl w:val="122C8482"/>
    <w:lvl w:ilvl="0" w:tplc="CD607D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548E8"/>
    <w:multiLevelType w:val="hybridMultilevel"/>
    <w:tmpl w:val="3F5E8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9411B"/>
    <w:rsid w:val="00160BAA"/>
    <w:rsid w:val="001A7CEF"/>
    <w:rsid w:val="00201650"/>
    <w:rsid w:val="00270E16"/>
    <w:rsid w:val="002B1580"/>
    <w:rsid w:val="002B3A11"/>
    <w:rsid w:val="002F7EDF"/>
    <w:rsid w:val="003004AB"/>
    <w:rsid w:val="00304E1A"/>
    <w:rsid w:val="00355AC5"/>
    <w:rsid w:val="00386B2B"/>
    <w:rsid w:val="0039061D"/>
    <w:rsid w:val="003967D8"/>
    <w:rsid w:val="003B04EC"/>
    <w:rsid w:val="003C0809"/>
    <w:rsid w:val="003D1D08"/>
    <w:rsid w:val="00413A6A"/>
    <w:rsid w:val="00417165"/>
    <w:rsid w:val="004219E0"/>
    <w:rsid w:val="00422ED4"/>
    <w:rsid w:val="00430327"/>
    <w:rsid w:val="00442387"/>
    <w:rsid w:val="00446452"/>
    <w:rsid w:val="00450B23"/>
    <w:rsid w:val="00486291"/>
    <w:rsid w:val="004923F9"/>
    <w:rsid w:val="004D4C80"/>
    <w:rsid w:val="00501EF5"/>
    <w:rsid w:val="005023AC"/>
    <w:rsid w:val="0051349A"/>
    <w:rsid w:val="005271B6"/>
    <w:rsid w:val="00563A05"/>
    <w:rsid w:val="00576BDD"/>
    <w:rsid w:val="0058621E"/>
    <w:rsid w:val="005A2160"/>
    <w:rsid w:val="005A64B9"/>
    <w:rsid w:val="005B2975"/>
    <w:rsid w:val="005D4409"/>
    <w:rsid w:val="0064509B"/>
    <w:rsid w:val="00655C3D"/>
    <w:rsid w:val="00670131"/>
    <w:rsid w:val="00672E09"/>
    <w:rsid w:val="0068060C"/>
    <w:rsid w:val="006B1A28"/>
    <w:rsid w:val="006B3032"/>
    <w:rsid w:val="006F24B9"/>
    <w:rsid w:val="006F7616"/>
    <w:rsid w:val="006F7CB5"/>
    <w:rsid w:val="00703FB4"/>
    <w:rsid w:val="00707939"/>
    <w:rsid w:val="00741FF4"/>
    <w:rsid w:val="00767E74"/>
    <w:rsid w:val="00777099"/>
    <w:rsid w:val="007B1365"/>
    <w:rsid w:val="008012A4"/>
    <w:rsid w:val="00882709"/>
    <w:rsid w:val="008E6C80"/>
    <w:rsid w:val="008F2875"/>
    <w:rsid w:val="00900959"/>
    <w:rsid w:val="00901F94"/>
    <w:rsid w:val="00911F4F"/>
    <w:rsid w:val="00947A7C"/>
    <w:rsid w:val="00960BF2"/>
    <w:rsid w:val="00962FAC"/>
    <w:rsid w:val="00963308"/>
    <w:rsid w:val="009807C4"/>
    <w:rsid w:val="00983092"/>
    <w:rsid w:val="009D13B1"/>
    <w:rsid w:val="00A00D02"/>
    <w:rsid w:val="00A15199"/>
    <w:rsid w:val="00A23C1F"/>
    <w:rsid w:val="00A302E3"/>
    <w:rsid w:val="00AC2B15"/>
    <w:rsid w:val="00AC6968"/>
    <w:rsid w:val="00AD45D0"/>
    <w:rsid w:val="00AE15FC"/>
    <w:rsid w:val="00B03A4A"/>
    <w:rsid w:val="00B04C60"/>
    <w:rsid w:val="00B34619"/>
    <w:rsid w:val="00B402F5"/>
    <w:rsid w:val="00B43C4C"/>
    <w:rsid w:val="00BB6EAD"/>
    <w:rsid w:val="00BD749A"/>
    <w:rsid w:val="00BF37AB"/>
    <w:rsid w:val="00C566A7"/>
    <w:rsid w:val="00C91D69"/>
    <w:rsid w:val="00CE656B"/>
    <w:rsid w:val="00D80991"/>
    <w:rsid w:val="00D8128A"/>
    <w:rsid w:val="00D8366E"/>
    <w:rsid w:val="00DF4630"/>
    <w:rsid w:val="00E27811"/>
    <w:rsid w:val="00E37BAB"/>
    <w:rsid w:val="00E538C0"/>
    <w:rsid w:val="00EC66B7"/>
    <w:rsid w:val="00ED5CF3"/>
    <w:rsid w:val="00F032A2"/>
    <w:rsid w:val="00F57247"/>
    <w:rsid w:val="00FA7382"/>
    <w:rsid w:val="00FC705B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7AB"/>
  </w:style>
  <w:style w:type="paragraph" w:styleId="Footer">
    <w:name w:val="footer"/>
    <w:basedOn w:val="Normal"/>
    <w:link w:val="Foot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7AB"/>
  </w:style>
  <w:style w:type="paragraph" w:styleId="Footer">
    <w:name w:val="footer"/>
    <w:basedOn w:val="Normal"/>
    <w:link w:val="Foot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20</cp:revision>
  <cp:lastPrinted>2016-10-28T09:03:00Z</cp:lastPrinted>
  <dcterms:created xsi:type="dcterms:W3CDTF">2016-10-27T08:56:00Z</dcterms:created>
  <dcterms:modified xsi:type="dcterms:W3CDTF">2016-12-09T08:23:00Z</dcterms:modified>
</cp:coreProperties>
</file>